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7D" w:rsidRPr="00755A6F" w:rsidRDefault="008B4A7D" w:rsidP="008B4A7D">
      <w:pPr>
        <w:pStyle w:val="antetituloportada"/>
        <w:rPr>
          <w:lang w:val="ca-ES"/>
        </w:rPr>
      </w:pPr>
      <w:bookmarkStart w:id="0" w:name="_Toc128800686"/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713B8D" w:rsidP="008B4A7D">
      <w:pPr>
        <w:pStyle w:val="Llegenda"/>
        <w:jc w:val="center"/>
        <w:rPr>
          <w:b w:val="0"/>
          <w:color w:val="auto"/>
          <w:sz w:val="48"/>
          <w:szCs w:val="24"/>
          <w:lang w:val="ca-ES"/>
        </w:rPr>
      </w:pPr>
      <w:r w:rsidRPr="00755A6F">
        <w:rPr>
          <w:b w:val="0"/>
          <w:color w:val="auto"/>
          <w:sz w:val="48"/>
          <w:szCs w:val="24"/>
          <w:lang w:val="ca-ES"/>
        </w:rPr>
        <w:t>Sistema SPA - UPC</w:t>
      </w:r>
    </w:p>
    <w:p w:rsidR="000013C7" w:rsidRDefault="000013C7" w:rsidP="000013C7">
      <w:pPr>
        <w:rPr>
          <w:lang w:val="ca-ES"/>
        </w:rPr>
      </w:pPr>
    </w:p>
    <w:p w:rsidR="00E06788" w:rsidRPr="008C0261" w:rsidRDefault="00E06788" w:rsidP="00E06788">
      <w:pPr>
        <w:pStyle w:val="Llegenda"/>
        <w:jc w:val="center"/>
        <w:rPr>
          <w:color w:val="auto"/>
          <w:sz w:val="32"/>
          <w:szCs w:val="28"/>
          <w:lang w:val="es-ES"/>
        </w:rPr>
      </w:pPr>
      <w:r w:rsidRPr="00E06788">
        <w:rPr>
          <w:color w:val="auto"/>
          <w:sz w:val="36"/>
          <w:szCs w:val="36"/>
          <w:lang w:val="ca-ES"/>
        </w:rPr>
        <w:t>Manual d’usuari</w:t>
      </w:r>
    </w:p>
    <w:p w:rsidR="00E06788" w:rsidRPr="00755A6F" w:rsidRDefault="00E06788" w:rsidP="000013C7">
      <w:pPr>
        <w:rPr>
          <w:lang w:val="ca-ES"/>
        </w:rPr>
      </w:pPr>
    </w:p>
    <w:p w:rsidR="008B4A7D" w:rsidRPr="00755A6F" w:rsidRDefault="00BB4952" w:rsidP="008B4A7D">
      <w:pPr>
        <w:pStyle w:val="Llegenda"/>
        <w:jc w:val="center"/>
        <w:rPr>
          <w:color w:val="auto"/>
          <w:sz w:val="22"/>
          <w:szCs w:val="22"/>
          <w:lang w:val="ca-ES"/>
        </w:rPr>
      </w:pPr>
      <w:r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 xml:space="preserve">Carregues massives Fase </w:t>
      </w:r>
      <w:r w:rsidRPr="00BB4952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1</w:t>
      </w:r>
      <w:r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 xml:space="preserve"> </w:t>
      </w:r>
      <w:proofErr w:type="spellStart"/>
      <w:r w:rsidRPr="00BB4952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P</w:t>
      </w:r>
      <w:r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rórrogues</w:t>
      </w:r>
      <w:proofErr w:type="spellEnd"/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0013C7" w:rsidP="008B4A7D">
      <w:pPr>
        <w:pStyle w:val="Llegenda"/>
        <w:jc w:val="center"/>
        <w:rPr>
          <w:rFonts w:cs="Arial"/>
          <w:b w:val="0"/>
          <w:color w:val="auto"/>
          <w:sz w:val="24"/>
          <w:szCs w:val="22"/>
          <w:lang w:val="ca-ES"/>
        </w:rPr>
      </w:pPr>
      <w:r w:rsidRPr="00755A6F">
        <w:rPr>
          <w:rFonts w:cs="Arial"/>
          <w:b w:val="0"/>
          <w:color w:val="auto"/>
          <w:sz w:val="24"/>
          <w:szCs w:val="22"/>
          <w:lang w:val="ca-ES"/>
        </w:rPr>
        <w:t xml:space="preserve"> Barcelona, </w:t>
      </w:r>
      <w:r w:rsidR="00BB4952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23</w:t>
      </w:r>
      <w:r w:rsidR="00A82182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 Mayo de 2017</w:t>
      </w: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F60442" w:rsidP="00F60442">
      <w:pPr>
        <w:jc w:val="center"/>
        <w:rPr>
          <w:lang w:val="ca-ES"/>
        </w:rPr>
      </w:pPr>
      <w:r w:rsidRPr="00755A6F">
        <w:rPr>
          <w:noProof/>
          <w:lang w:val="es-ES" w:eastAsia="es-ES"/>
        </w:rPr>
        <w:drawing>
          <wp:inline distT="0" distB="0" distL="0" distR="0" wp14:anchorId="44A0A906" wp14:editId="62811535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>
        <w:rPr>
          <w:lang w:val="ca-ES"/>
        </w:rPr>
        <w:t xml:space="preserve">     </w:t>
      </w:r>
      <w:r w:rsidR="00626C98">
        <w:rPr>
          <w:noProof/>
          <w:lang w:val="es-ES" w:eastAsia="es-ES"/>
        </w:rPr>
        <w:drawing>
          <wp:inline distT="0" distB="0" distL="0" distR="0" wp14:anchorId="25236C0A" wp14:editId="5AF48CC7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387053">
      <w:pPr>
        <w:jc w:val="right"/>
        <w:rPr>
          <w:lang w:val="ca-ES"/>
        </w:rPr>
      </w:pPr>
    </w:p>
    <w:p w:rsidR="008B4A7D" w:rsidRPr="00755A6F" w:rsidRDefault="00713B8D" w:rsidP="008B4A7D">
      <w:pPr>
        <w:pStyle w:val="Ttuloindependiente"/>
        <w:rPr>
          <w:i w:val="0"/>
          <w:color w:val="auto"/>
          <w:lang w:val="ca-ES"/>
        </w:rPr>
      </w:pPr>
      <w:bookmarkStart w:id="1" w:name="_Toc483472867"/>
      <w:bookmarkEnd w:id="0"/>
      <w:r w:rsidRPr="00755A6F">
        <w:rPr>
          <w:i w:val="0"/>
          <w:color w:val="auto"/>
          <w:lang w:val="ca-ES"/>
        </w:rPr>
        <w:lastRenderedPageBreak/>
        <w:t>Índex</w:t>
      </w:r>
      <w:bookmarkEnd w:id="1"/>
    </w:p>
    <w:p w:rsidR="008B4A7D" w:rsidRPr="00755A6F" w:rsidRDefault="008B4A7D" w:rsidP="008B4A7D">
      <w:pPr>
        <w:rPr>
          <w:lang w:val="ca-ES"/>
        </w:rPr>
      </w:pPr>
    </w:p>
    <w:p w:rsidR="00E13D41" w:rsidRDefault="0057258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r w:rsidRPr="00755A6F">
        <w:rPr>
          <w:color w:val="008000"/>
          <w:lang w:val="ca-ES"/>
        </w:rPr>
        <w:fldChar w:fldCharType="begin"/>
      </w:r>
      <w:r w:rsidR="008B4A7D" w:rsidRPr="00755A6F">
        <w:rPr>
          <w:color w:val="008000"/>
          <w:lang w:val="ca-ES"/>
        </w:rPr>
        <w:instrText xml:space="preserve"> TOC \o "1-3" \f \h \z \u </w:instrText>
      </w:r>
      <w:r w:rsidRPr="00755A6F">
        <w:rPr>
          <w:color w:val="008000"/>
          <w:lang w:val="ca-ES"/>
        </w:rPr>
        <w:fldChar w:fldCharType="separate"/>
      </w:r>
      <w:hyperlink w:anchor="_Toc483472867" w:history="1">
        <w:r w:rsidR="00E13D41" w:rsidRPr="00910A46">
          <w:rPr>
            <w:rStyle w:val="Enlla"/>
            <w:lang w:val="ca-ES"/>
          </w:rPr>
          <w:t>Índex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_Toc483472867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2</w:t>
        </w:r>
        <w:r w:rsidR="00E13D41">
          <w:rPr>
            <w:webHidden/>
          </w:rPr>
          <w:fldChar w:fldCharType="end"/>
        </w:r>
      </w:hyperlink>
    </w:p>
    <w:p w:rsidR="00E13D41" w:rsidRDefault="00F16B8B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83472868" w:history="1">
        <w:r w:rsidR="00E13D41" w:rsidRPr="00910A46">
          <w:rPr>
            <w:rStyle w:val="Enlla"/>
            <w:lang w:val="ca-ES"/>
          </w:rPr>
          <w:t>1.</w:t>
        </w:r>
        <w:r w:rsidR="00E13D41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E13D41" w:rsidRPr="00910A46">
          <w:rPr>
            <w:rStyle w:val="Enlla"/>
            <w:lang w:val="ca-ES"/>
          </w:rPr>
          <w:t>Informació del document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_Toc483472868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3</w:t>
        </w:r>
        <w:r w:rsidR="00E13D41">
          <w:rPr>
            <w:webHidden/>
          </w:rPr>
          <w:fldChar w:fldCharType="end"/>
        </w:r>
      </w:hyperlink>
    </w:p>
    <w:p w:rsidR="00E13D41" w:rsidRDefault="00F16B8B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83472869" w:history="1">
        <w:r w:rsidR="00E13D41" w:rsidRPr="00910A46">
          <w:rPr>
            <w:rStyle w:val="Enlla"/>
            <w:lang w:val="ca-ES"/>
          </w:rPr>
          <w:t>1.1.</w:t>
        </w:r>
        <w:r w:rsidR="00E13D41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E13D41" w:rsidRPr="00910A46">
          <w:rPr>
            <w:rStyle w:val="Enlla"/>
            <w:lang w:val="ca-ES"/>
          </w:rPr>
          <w:t>Autor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_Toc483472869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3</w:t>
        </w:r>
        <w:r w:rsidR="00E13D41">
          <w:rPr>
            <w:webHidden/>
          </w:rPr>
          <w:fldChar w:fldCharType="end"/>
        </w:r>
      </w:hyperlink>
    </w:p>
    <w:p w:rsidR="00E13D41" w:rsidRDefault="00F16B8B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83472870" w:history="1">
        <w:r w:rsidR="00E13D41" w:rsidRPr="00910A46">
          <w:rPr>
            <w:rStyle w:val="Enlla"/>
            <w:lang w:val="ca-ES"/>
          </w:rPr>
          <w:t>1.2.</w:t>
        </w:r>
        <w:r w:rsidR="00E13D41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E13D41" w:rsidRPr="00910A46">
          <w:rPr>
            <w:rStyle w:val="Enlla"/>
            <w:lang w:val="ca-ES"/>
          </w:rPr>
          <w:t>Documents annexes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_Toc483472870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3</w:t>
        </w:r>
        <w:r w:rsidR="00E13D41">
          <w:rPr>
            <w:webHidden/>
          </w:rPr>
          <w:fldChar w:fldCharType="end"/>
        </w:r>
      </w:hyperlink>
    </w:p>
    <w:p w:rsidR="00E13D41" w:rsidRDefault="00F16B8B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83472871" w:history="1">
        <w:r w:rsidR="00E13D41" w:rsidRPr="00910A46">
          <w:rPr>
            <w:rStyle w:val="Enlla"/>
            <w:lang w:val="ca-ES"/>
          </w:rPr>
          <w:t>1.3.</w:t>
        </w:r>
        <w:r w:rsidR="00E13D41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E13D41" w:rsidRPr="00910A46">
          <w:rPr>
            <w:rStyle w:val="Enlla"/>
            <w:lang w:val="ca-ES"/>
          </w:rPr>
          <w:t>Còpia electrònica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_Toc483472871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3</w:t>
        </w:r>
        <w:r w:rsidR="00E13D41">
          <w:rPr>
            <w:webHidden/>
          </w:rPr>
          <w:fldChar w:fldCharType="end"/>
        </w:r>
      </w:hyperlink>
    </w:p>
    <w:p w:rsidR="00E13D41" w:rsidRDefault="00F16B8B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83472872" w:history="1">
        <w:r w:rsidR="00E13D41" w:rsidRPr="00910A46">
          <w:rPr>
            <w:rStyle w:val="Enlla"/>
            <w:lang w:val="ca-ES"/>
          </w:rPr>
          <w:t>2.</w:t>
        </w:r>
        <w:r w:rsidR="00E13D41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E13D41" w:rsidRPr="00910A46">
          <w:rPr>
            <w:rStyle w:val="Enlla"/>
            <w:lang w:val="ca-ES"/>
          </w:rPr>
          <w:t>Històric de canvis del document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_Toc483472872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4</w:t>
        </w:r>
        <w:r w:rsidR="00E13D41">
          <w:rPr>
            <w:webHidden/>
          </w:rPr>
          <w:fldChar w:fldCharType="end"/>
        </w:r>
      </w:hyperlink>
    </w:p>
    <w:p w:rsidR="00E13D41" w:rsidRDefault="00F16B8B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83472873" w:history="1">
        <w:r w:rsidR="00E13D41" w:rsidRPr="00910A46">
          <w:rPr>
            <w:rStyle w:val="Enlla"/>
            <w:lang w:val="ca-ES"/>
          </w:rPr>
          <w:t>2.1.</w:t>
        </w:r>
        <w:r w:rsidR="00E13D41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E13D41" w:rsidRPr="00910A46">
          <w:rPr>
            <w:rStyle w:val="Enlla"/>
            <w:lang w:val="ca-ES"/>
          </w:rPr>
          <w:t>Històric de canvis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_Toc483472873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4</w:t>
        </w:r>
        <w:r w:rsidR="00E13D41">
          <w:rPr>
            <w:webHidden/>
          </w:rPr>
          <w:fldChar w:fldCharType="end"/>
        </w:r>
      </w:hyperlink>
    </w:p>
    <w:p w:rsidR="00E13D41" w:rsidRDefault="00F16B8B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83472874" w:history="1">
        <w:r w:rsidR="00E13D41" w:rsidRPr="00910A46">
          <w:rPr>
            <w:rStyle w:val="Enlla"/>
            <w:lang w:val="ca-ES"/>
          </w:rPr>
          <w:t>2.2.</w:t>
        </w:r>
        <w:r w:rsidR="00E13D41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E13D41" w:rsidRPr="00910A46">
          <w:rPr>
            <w:rStyle w:val="Enlla"/>
            <w:lang w:val="ca-ES"/>
          </w:rPr>
          <w:t>Distribució par a revisió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_Toc483472874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4</w:t>
        </w:r>
        <w:r w:rsidR="00E13D41">
          <w:rPr>
            <w:webHidden/>
          </w:rPr>
          <w:fldChar w:fldCharType="end"/>
        </w:r>
      </w:hyperlink>
    </w:p>
    <w:p w:rsidR="00E13D41" w:rsidRDefault="00F16B8B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83472875" w:history="1">
        <w:r w:rsidR="00E13D41" w:rsidRPr="00910A46">
          <w:rPr>
            <w:rStyle w:val="Enlla"/>
            <w:lang w:val="ca-ES"/>
          </w:rPr>
          <w:t>3.</w:t>
        </w:r>
        <w:r w:rsidR="00E13D41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E13D41" w:rsidRPr="00910A46">
          <w:rPr>
            <w:rStyle w:val="Enlla"/>
            <w:lang w:val="ca-ES"/>
          </w:rPr>
          <w:t>Descripci</w:t>
        </w:r>
        <w:r w:rsidR="00E13D41" w:rsidRPr="00910A46">
          <w:rPr>
            <w:rStyle w:val="Enlla"/>
            <w:lang w:val="es-ES"/>
          </w:rPr>
          <w:t>ó general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_Toc483472875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5</w:t>
        </w:r>
        <w:r w:rsidR="00E13D41">
          <w:rPr>
            <w:webHidden/>
          </w:rPr>
          <w:fldChar w:fldCharType="end"/>
        </w:r>
      </w:hyperlink>
    </w:p>
    <w:p w:rsidR="00E13D41" w:rsidRDefault="00F16B8B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83472876" w:history="1">
        <w:r w:rsidR="00E13D41" w:rsidRPr="00910A46">
          <w:rPr>
            <w:rStyle w:val="Enlla"/>
            <w:lang w:val="es-ES"/>
          </w:rPr>
          <w:t>4.</w:t>
        </w:r>
        <w:r w:rsidR="00E13D41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E13D41" w:rsidRPr="00910A46">
          <w:rPr>
            <w:rStyle w:val="Enlla"/>
            <w:lang w:val="es-ES"/>
          </w:rPr>
          <w:t>Transacción ZHR_PA_CARGA_ACTOS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_Toc483472876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6</w:t>
        </w:r>
        <w:r w:rsidR="00E13D41">
          <w:rPr>
            <w:webHidden/>
          </w:rPr>
          <w:fldChar w:fldCharType="end"/>
        </w:r>
      </w:hyperlink>
    </w:p>
    <w:p w:rsidR="00E13D41" w:rsidRDefault="00F16B8B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83472877" w:history="1">
        <w:r w:rsidR="00E13D41" w:rsidRPr="00910A46">
          <w:rPr>
            <w:rStyle w:val="Enlla"/>
            <w:lang w:val="es-ES"/>
          </w:rPr>
          <w:t>5.</w:t>
        </w:r>
        <w:r w:rsidR="00E13D41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E13D41" w:rsidRPr="00910A46">
          <w:rPr>
            <w:rStyle w:val="Enlla"/>
            <w:lang w:val="es-ES"/>
          </w:rPr>
          <w:t>Transacción ZHR_PA_TRAMI_ACTOS</w:t>
        </w:r>
        <w:r w:rsidR="00E13D41">
          <w:rPr>
            <w:webHidden/>
          </w:rPr>
          <w:tab/>
        </w:r>
        <w:r w:rsidR="00E13D41">
          <w:rPr>
            <w:webHidden/>
          </w:rPr>
          <w:fldChar w:fldCharType="begin"/>
        </w:r>
        <w:r w:rsidR="00E13D41">
          <w:rPr>
            <w:webHidden/>
          </w:rPr>
          <w:instrText xml:space="preserve"> PAGEREF _Toc483472877 \h </w:instrText>
        </w:r>
        <w:r w:rsidR="00E13D41">
          <w:rPr>
            <w:webHidden/>
          </w:rPr>
        </w:r>
        <w:r w:rsidR="00E13D41">
          <w:rPr>
            <w:webHidden/>
          </w:rPr>
          <w:fldChar w:fldCharType="separate"/>
        </w:r>
        <w:r w:rsidR="00E13D41">
          <w:rPr>
            <w:webHidden/>
          </w:rPr>
          <w:t>9</w:t>
        </w:r>
        <w:r w:rsidR="00E13D41">
          <w:rPr>
            <w:webHidden/>
          </w:rPr>
          <w:fldChar w:fldCharType="end"/>
        </w:r>
      </w:hyperlink>
    </w:p>
    <w:p w:rsidR="008B4A7D" w:rsidRPr="00755A6F" w:rsidRDefault="00572585" w:rsidP="008B4A7D">
      <w:pPr>
        <w:spacing w:after="0"/>
        <w:rPr>
          <w:b/>
          <w:smallCaps/>
          <w:noProof/>
          <w:color w:val="008000"/>
          <w:sz w:val="24"/>
          <w:lang w:val="ca-ES"/>
        </w:rPr>
      </w:pPr>
      <w:r w:rsidRPr="00755A6F">
        <w:rPr>
          <w:noProof/>
          <w:color w:val="008000"/>
          <w:sz w:val="24"/>
          <w:lang w:val="ca-ES"/>
        </w:rPr>
        <w:fldChar w:fldCharType="end"/>
      </w: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713B8D" w:rsidP="00755A6F">
      <w:pPr>
        <w:pStyle w:val="Ttol1"/>
        <w:rPr>
          <w:lang w:val="ca-ES"/>
        </w:rPr>
      </w:pPr>
      <w:bookmarkStart w:id="2" w:name="_Toc268009611"/>
      <w:bookmarkStart w:id="3" w:name="_Toc483472868"/>
      <w:r w:rsidRPr="00755A6F">
        <w:rPr>
          <w:lang w:val="ca-ES"/>
        </w:rPr>
        <w:lastRenderedPageBreak/>
        <w:t>Informació del</w:t>
      </w:r>
      <w:r w:rsidR="008B4A7D" w:rsidRPr="00755A6F">
        <w:rPr>
          <w:lang w:val="ca-ES"/>
        </w:rPr>
        <w:t xml:space="preserve"> document</w:t>
      </w:r>
      <w:bookmarkEnd w:id="2"/>
      <w:bookmarkEnd w:id="3"/>
    </w:p>
    <w:p w:rsidR="008B4A7D" w:rsidRPr="00755A6F" w:rsidRDefault="008B4A7D" w:rsidP="00755A6F">
      <w:pPr>
        <w:pStyle w:val="Ttol2"/>
        <w:rPr>
          <w:lang w:val="ca-ES"/>
        </w:rPr>
      </w:pPr>
      <w:bookmarkStart w:id="4" w:name="_Toc205882384"/>
      <w:bookmarkStart w:id="5" w:name="_Toc211397123"/>
      <w:bookmarkStart w:id="6" w:name="_Toc265762401"/>
      <w:bookmarkStart w:id="7" w:name="_Toc268009613"/>
      <w:bookmarkStart w:id="8" w:name="_Toc483472869"/>
      <w:r w:rsidRPr="00755A6F">
        <w:rPr>
          <w:lang w:val="ca-ES"/>
        </w:rPr>
        <w:t>Autor</w:t>
      </w:r>
      <w:bookmarkEnd w:id="4"/>
      <w:bookmarkEnd w:id="5"/>
      <w:bookmarkEnd w:id="6"/>
      <w:bookmarkEnd w:id="7"/>
      <w:bookmarkEnd w:id="8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755A6F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8B4A7D" w:rsidRPr="00755A6F" w:rsidRDefault="00713B8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Organització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8B4A7D" w:rsidRPr="00755A6F" w:rsidRDefault="008B4A7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Rol</w:t>
            </w:r>
          </w:p>
        </w:tc>
      </w:tr>
      <w:tr w:rsidR="008B4A7D" w:rsidRPr="00755A6F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755A6F" w:rsidRDefault="00A82182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A82182">
              <w:rPr>
                <w:szCs w:val="20"/>
                <w:lang w:val="ca-ES"/>
              </w:rPr>
              <w:t xml:space="preserve">Carmen Cardenete </w:t>
            </w:r>
          </w:p>
        </w:tc>
        <w:tc>
          <w:tcPr>
            <w:tcW w:w="2790" w:type="dxa"/>
            <w:vAlign w:val="center"/>
          </w:tcPr>
          <w:p w:rsidR="008B4A7D" w:rsidRPr="00755A6F" w:rsidRDefault="00713B8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  <w:proofErr w:type="spellStart"/>
            <w:r w:rsidRPr="00A82182">
              <w:rPr>
                <w:szCs w:val="20"/>
                <w:lang w:val="ca-ES"/>
              </w:rPr>
              <w:t>UPCnet</w:t>
            </w:r>
            <w:proofErr w:type="spellEnd"/>
          </w:p>
        </w:tc>
        <w:tc>
          <w:tcPr>
            <w:tcW w:w="3711" w:type="dxa"/>
            <w:vAlign w:val="center"/>
          </w:tcPr>
          <w:p w:rsidR="008B4A7D" w:rsidRPr="00755A6F" w:rsidRDefault="008B4A7D" w:rsidP="00D42AD1">
            <w:pPr>
              <w:ind w:right="-1113"/>
              <w:rPr>
                <w:szCs w:val="20"/>
                <w:lang w:val="ca-ES"/>
              </w:rPr>
            </w:pPr>
          </w:p>
        </w:tc>
      </w:tr>
    </w:tbl>
    <w:p w:rsidR="008B4A7D" w:rsidRPr="00755A6F" w:rsidRDefault="008B4A7D" w:rsidP="008B4A7D">
      <w:pPr>
        <w:ind w:right="-1113"/>
        <w:rPr>
          <w:lang w:val="ca-ES"/>
        </w:rPr>
      </w:pPr>
    </w:p>
    <w:p w:rsidR="008B4A7D" w:rsidRPr="00755A6F" w:rsidRDefault="008B4A7D" w:rsidP="00755A6F">
      <w:pPr>
        <w:pStyle w:val="Ttol2"/>
        <w:rPr>
          <w:lang w:val="ca-ES"/>
        </w:rPr>
      </w:pPr>
      <w:bookmarkStart w:id="9" w:name="_Toc268009615"/>
      <w:bookmarkStart w:id="10" w:name="_Toc483472870"/>
      <w:bookmarkStart w:id="11" w:name="_Toc147805878"/>
      <w:r w:rsidRPr="00755A6F">
        <w:rPr>
          <w:lang w:val="ca-ES"/>
        </w:rPr>
        <w:t>Documents a</w:t>
      </w:r>
      <w:r w:rsidR="00713B8D" w:rsidRPr="00755A6F">
        <w:rPr>
          <w:lang w:val="ca-ES"/>
        </w:rPr>
        <w:t>nnexe</w:t>
      </w:r>
      <w:r w:rsidRPr="00755A6F">
        <w:rPr>
          <w:lang w:val="ca-ES"/>
        </w:rPr>
        <w:t>s</w:t>
      </w:r>
      <w:bookmarkEnd w:id="9"/>
      <w:bookmarkEnd w:id="1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755A6F" w:rsidTr="00544E84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Número</w:t>
            </w:r>
            <w:r w:rsidR="008B4A7D" w:rsidRPr="00755A6F">
              <w:rPr>
                <w:rStyle w:val="TableHeading"/>
                <w:szCs w:val="20"/>
                <w:lang w:val="ca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Tít</w:t>
            </w:r>
            <w:r w:rsidR="008B4A7D" w:rsidRPr="00755A6F">
              <w:rPr>
                <w:rStyle w:val="TableHeading"/>
                <w:szCs w:val="20"/>
                <w:lang w:val="ca-ES"/>
              </w:rPr>
              <w:t>o</w:t>
            </w:r>
            <w:r w:rsidRPr="00755A6F">
              <w:rPr>
                <w:rStyle w:val="TableHeading"/>
                <w:szCs w:val="20"/>
                <w:lang w:val="ca-ES"/>
              </w:rPr>
              <w:t>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Versió</w:t>
            </w:r>
          </w:p>
        </w:tc>
      </w:tr>
      <w:tr w:rsidR="008B4A7D" w:rsidRPr="00544E84" w:rsidTr="00544E84">
        <w:trPr>
          <w:trHeight w:val="340"/>
        </w:trPr>
        <w:tc>
          <w:tcPr>
            <w:tcW w:w="1276" w:type="dxa"/>
            <w:vAlign w:val="center"/>
          </w:tcPr>
          <w:p w:rsidR="008B4A7D" w:rsidRPr="00A82182" w:rsidRDefault="008B4A7D" w:rsidP="009E6870">
            <w:pPr>
              <w:ind w:right="-1113"/>
              <w:rPr>
                <w:szCs w:val="20"/>
                <w:lang w:val="ca-ES"/>
              </w:rPr>
            </w:pPr>
            <w:r w:rsidRPr="00A82182">
              <w:rPr>
                <w:szCs w:val="20"/>
                <w:lang w:val="ca-ES"/>
              </w:rPr>
              <w:t>1</w:t>
            </w:r>
          </w:p>
        </w:tc>
        <w:tc>
          <w:tcPr>
            <w:tcW w:w="5474" w:type="dxa"/>
            <w:vAlign w:val="center"/>
          </w:tcPr>
          <w:p w:rsidR="00544E84" w:rsidRPr="00544E84" w:rsidRDefault="00544E84" w:rsidP="00544E84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1330" w:type="dxa"/>
            <w:vAlign w:val="center"/>
          </w:tcPr>
          <w:p w:rsidR="008B4A7D" w:rsidRPr="00755A6F" w:rsidRDefault="008B4A7D" w:rsidP="00544E84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8B4A7D" w:rsidRPr="00755A6F" w:rsidRDefault="008B4A7D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544E84" w:rsidRPr="00544E84" w:rsidTr="00544E84">
        <w:trPr>
          <w:trHeight w:val="340"/>
        </w:trPr>
        <w:tc>
          <w:tcPr>
            <w:tcW w:w="1276" w:type="dxa"/>
            <w:vAlign w:val="center"/>
          </w:tcPr>
          <w:p w:rsidR="00544E84" w:rsidRPr="00A82182" w:rsidRDefault="00544E84" w:rsidP="009E6870">
            <w:pPr>
              <w:ind w:right="-1113"/>
              <w:rPr>
                <w:szCs w:val="20"/>
                <w:lang w:val="ca-ES"/>
              </w:rPr>
            </w:pPr>
            <w:r w:rsidRPr="00A82182">
              <w:rPr>
                <w:szCs w:val="20"/>
                <w:lang w:val="ca-ES"/>
              </w:rPr>
              <w:t>2</w:t>
            </w:r>
          </w:p>
        </w:tc>
        <w:tc>
          <w:tcPr>
            <w:tcW w:w="5474" w:type="dxa"/>
            <w:vAlign w:val="center"/>
          </w:tcPr>
          <w:p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</w:tbl>
    <w:p w:rsidR="00713B8D" w:rsidRPr="00755A6F" w:rsidRDefault="00713B8D" w:rsidP="00713B8D">
      <w:pPr>
        <w:rPr>
          <w:lang w:val="ca-ES"/>
        </w:rPr>
      </w:pPr>
      <w:bookmarkStart w:id="12" w:name="_Toc268009616"/>
      <w:bookmarkEnd w:id="11"/>
    </w:p>
    <w:p w:rsidR="008B4A7D" w:rsidRPr="00755A6F" w:rsidRDefault="00713B8D" w:rsidP="00755A6F">
      <w:pPr>
        <w:pStyle w:val="Ttol2"/>
        <w:rPr>
          <w:lang w:val="ca-ES"/>
        </w:rPr>
      </w:pPr>
      <w:bookmarkStart w:id="13" w:name="_Toc483472871"/>
      <w:r w:rsidRPr="00755A6F">
        <w:rPr>
          <w:lang w:val="ca-ES"/>
        </w:rPr>
        <w:t>Cò</w:t>
      </w:r>
      <w:r w:rsidR="008B4A7D" w:rsidRPr="00755A6F">
        <w:rPr>
          <w:lang w:val="ca-ES"/>
        </w:rPr>
        <w:t xml:space="preserve">pia </w:t>
      </w:r>
      <w:bookmarkEnd w:id="12"/>
      <w:r w:rsidRPr="00755A6F">
        <w:rPr>
          <w:lang w:val="ca-ES"/>
        </w:rPr>
        <w:t>electrò</w:t>
      </w:r>
      <w:r w:rsidR="008B4A7D" w:rsidRPr="00755A6F">
        <w:rPr>
          <w:lang w:val="ca-ES"/>
        </w:rPr>
        <w:t>nica</w:t>
      </w:r>
      <w:bookmarkEnd w:id="13"/>
    </w:p>
    <w:p w:rsidR="00A82182" w:rsidRDefault="00A82182" w:rsidP="00A82182">
      <w:pPr>
        <w:shd w:val="clear" w:color="auto" w:fill="FFFFFF" w:themeFill="background1"/>
        <w:ind w:right="-1113"/>
        <w:rPr>
          <w:szCs w:val="20"/>
          <w:lang w:val="ca-ES"/>
        </w:rPr>
      </w:pPr>
      <w:bookmarkStart w:id="14" w:name="_Toc147805881"/>
      <w:bookmarkStart w:id="15" w:name="_Toc205882388"/>
      <w:bookmarkStart w:id="16" w:name="_Toc211397127"/>
      <w:r>
        <w:rPr>
          <w:szCs w:val="20"/>
          <w:lang w:val="ca-ES"/>
        </w:rPr>
        <w:t>La còpia electrònica d’aquest document es troba annexat al tiquet</w:t>
      </w:r>
      <w:r w:rsidR="00BB4952">
        <w:rPr>
          <w:szCs w:val="20"/>
          <w:lang w:val="ca-ES"/>
        </w:rPr>
        <w:t>: 742263</w:t>
      </w:r>
    </w:p>
    <w:p w:rsidR="00713B8D" w:rsidRPr="00755A6F" w:rsidRDefault="00713B8D" w:rsidP="008B4A7D">
      <w:pPr>
        <w:ind w:right="-1113"/>
        <w:rPr>
          <w:szCs w:val="20"/>
          <w:lang w:val="ca-ES"/>
        </w:rPr>
      </w:pPr>
    </w:p>
    <w:p w:rsidR="00713B8D" w:rsidRPr="00755A6F" w:rsidRDefault="00713B8D" w:rsidP="008B4A7D">
      <w:pPr>
        <w:ind w:right="-1113"/>
        <w:rPr>
          <w:szCs w:val="20"/>
          <w:lang w:val="ca-ES"/>
        </w:rPr>
      </w:pPr>
    </w:p>
    <w:p w:rsidR="008B4A7D" w:rsidRPr="00755A6F" w:rsidRDefault="00F77782" w:rsidP="00755A6F">
      <w:pPr>
        <w:pStyle w:val="Ttol1"/>
        <w:rPr>
          <w:lang w:val="ca-ES"/>
        </w:rPr>
      </w:pPr>
      <w:bookmarkStart w:id="17" w:name="_Toc483472872"/>
      <w:bookmarkEnd w:id="14"/>
      <w:bookmarkEnd w:id="15"/>
      <w:bookmarkEnd w:id="16"/>
      <w:r w:rsidRPr="00755A6F">
        <w:rPr>
          <w:lang w:val="ca-ES"/>
        </w:rPr>
        <w:lastRenderedPageBreak/>
        <w:t>Històric de canvis del document</w:t>
      </w:r>
      <w:bookmarkEnd w:id="17"/>
    </w:p>
    <w:p w:rsidR="008B4A7D" w:rsidRPr="00755A6F" w:rsidRDefault="008B4A7D" w:rsidP="008B4A7D">
      <w:pPr>
        <w:ind w:right="-1113"/>
        <w:rPr>
          <w:lang w:val="ca-ES"/>
        </w:rPr>
      </w:pPr>
    </w:p>
    <w:p w:rsidR="00713B8D" w:rsidRPr="00755A6F" w:rsidRDefault="00713B8D" w:rsidP="00755A6F">
      <w:pPr>
        <w:ind w:right="-1113"/>
        <w:rPr>
          <w:szCs w:val="20"/>
          <w:lang w:val="ca-ES"/>
        </w:rPr>
      </w:pPr>
      <w:r w:rsidRPr="00755A6F">
        <w:rPr>
          <w:szCs w:val="20"/>
          <w:lang w:val="ca-ES"/>
        </w:rPr>
        <w:t xml:space="preserve">Un cop aprovat el document, </w:t>
      </w:r>
      <w:r w:rsidR="00F77782" w:rsidRPr="00755A6F">
        <w:rPr>
          <w:szCs w:val="20"/>
          <w:lang w:val="ca-ES"/>
        </w:rPr>
        <w:t xml:space="preserve">les modificacions </w:t>
      </w:r>
      <w:r w:rsidRPr="00755A6F">
        <w:rPr>
          <w:szCs w:val="20"/>
          <w:lang w:val="ca-ES"/>
        </w:rPr>
        <w:t>es realitzaran a través de gestió de canvi</w:t>
      </w:r>
      <w:r w:rsidR="00F77782" w:rsidRPr="00755A6F">
        <w:rPr>
          <w:szCs w:val="20"/>
          <w:lang w:val="ca-ES"/>
        </w:rPr>
        <w:t>s</w:t>
      </w:r>
      <w:r w:rsidRPr="00755A6F">
        <w:rPr>
          <w:szCs w:val="20"/>
          <w:lang w:val="ca-ES"/>
        </w:rPr>
        <w:t>. Distribuint novament el document als interessats (distribució per a revisió).</w:t>
      </w:r>
    </w:p>
    <w:p w:rsidR="008B4A7D" w:rsidRPr="00755A6F" w:rsidRDefault="00F77782" w:rsidP="00755A6F">
      <w:pPr>
        <w:pStyle w:val="Ttol2"/>
        <w:rPr>
          <w:lang w:val="ca-ES"/>
        </w:rPr>
      </w:pPr>
      <w:bookmarkStart w:id="18" w:name="_Toc483472873"/>
      <w:r w:rsidRPr="00755A6F">
        <w:rPr>
          <w:lang w:val="ca-ES"/>
        </w:rPr>
        <w:t>Històric de canvis</w:t>
      </w:r>
      <w:bookmarkEnd w:id="18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410"/>
        <w:gridCol w:w="3827"/>
      </w:tblGrid>
      <w:tr w:rsidR="008B4A7D" w:rsidRPr="003A4E55" w:rsidTr="004D1F22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4D1F22" w:rsidRDefault="008B4A7D" w:rsidP="00713B8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4D1F22" w:rsidRDefault="00713B8D" w:rsidP="00D1745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4D1F22" w:rsidRDefault="008B4A7D" w:rsidP="00D1745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Autor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4D1F22" w:rsidRDefault="00713B8D" w:rsidP="008C6579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Refer</w:t>
            </w:r>
            <w:r w:rsidR="008C6579" w:rsidRPr="004D1F22">
              <w:rPr>
                <w:rStyle w:val="TableHeading"/>
                <w:lang w:val="ca-ES"/>
              </w:rPr>
              <w:t>è</w:t>
            </w:r>
            <w:r w:rsidRPr="004D1F22">
              <w:rPr>
                <w:rStyle w:val="TableHeading"/>
                <w:lang w:val="ca-ES"/>
              </w:rPr>
              <w:t>ncia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4D1F22" w:rsidRDefault="008C6579" w:rsidP="00D1745D">
            <w:pPr>
              <w:ind w:right="87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 xml:space="preserve">Canvis respecte a la versió </w:t>
            </w:r>
            <w:r w:rsidR="008B4A7D" w:rsidRPr="004D1F22">
              <w:rPr>
                <w:rStyle w:val="TableHeading"/>
                <w:lang w:val="ca-ES"/>
              </w:rPr>
              <w:t>anterior</w:t>
            </w:r>
          </w:p>
        </w:tc>
      </w:tr>
      <w:tr w:rsidR="008B4A7D" w:rsidRPr="00755A6F" w:rsidTr="00AE7501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A82182" w:rsidRDefault="00713B8D" w:rsidP="00D1745D">
            <w:pPr>
              <w:ind w:right="-1113"/>
              <w:rPr>
                <w:sz w:val="18"/>
                <w:szCs w:val="20"/>
                <w:lang w:val="ca-ES"/>
              </w:rPr>
            </w:pPr>
            <w:r w:rsidRPr="00A82182">
              <w:rPr>
                <w:sz w:val="18"/>
                <w:szCs w:val="20"/>
                <w:lang w:val="ca-ES"/>
              </w:rPr>
              <w:t>1.0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A82182" w:rsidRDefault="00BB4952" w:rsidP="00BB4952">
            <w:pPr>
              <w:ind w:right="-1113"/>
              <w:rPr>
                <w:sz w:val="18"/>
                <w:szCs w:val="20"/>
                <w:lang w:val="ca-ES"/>
              </w:rPr>
            </w:pPr>
            <w:r>
              <w:rPr>
                <w:sz w:val="18"/>
                <w:szCs w:val="20"/>
                <w:lang w:val="ca-ES"/>
              </w:rPr>
              <w:t>23</w:t>
            </w:r>
            <w:r w:rsidR="00713B8D" w:rsidRPr="00A82182">
              <w:rPr>
                <w:sz w:val="18"/>
                <w:szCs w:val="20"/>
                <w:lang w:val="ca-ES"/>
              </w:rPr>
              <w:t>/0</w:t>
            </w:r>
            <w:r>
              <w:rPr>
                <w:sz w:val="18"/>
                <w:szCs w:val="20"/>
                <w:lang w:val="ca-ES"/>
              </w:rPr>
              <w:t>5</w:t>
            </w:r>
            <w:r w:rsidR="009E6870" w:rsidRPr="00A82182">
              <w:rPr>
                <w:sz w:val="18"/>
                <w:szCs w:val="20"/>
                <w:lang w:val="ca-ES"/>
              </w:rPr>
              <w:t>/201</w:t>
            </w:r>
            <w:r>
              <w:rPr>
                <w:sz w:val="18"/>
                <w:szCs w:val="20"/>
                <w:lang w:val="ca-ES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A82182" w:rsidRDefault="00713B8D" w:rsidP="00D1745D">
            <w:pPr>
              <w:ind w:right="-1113"/>
              <w:rPr>
                <w:sz w:val="18"/>
                <w:szCs w:val="20"/>
                <w:lang w:val="ca-ES"/>
              </w:rPr>
            </w:pPr>
            <w:proofErr w:type="spellStart"/>
            <w:r w:rsidRPr="00A82182">
              <w:rPr>
                <w:sz w:val="18"/>
                <w:szCs w:val="20"/>
                <w:lang w:val="ca-ES"/>
              </w:rPr>
              <w:t>UPCnet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A82182" w:rsidRDefault="008B4A7D" w:rsidP="00D1745D">
            <w:pPr>
              <w:ind w:right="-1113"/>
              <w:rPr>
                <w:sz w:val="18"/>
                <w:szCs w:val="20"/>
                <w:lang w:val="ca-E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A82182" w:rsidRDefault="00713B8D" w:rsidP="009E6870">
            <w:pPr>
              <w:ind w:right="-1113"/>
              <w:rPr>
                <w:sz w:val="18"/>
                <w:szCs w:val="20"/>
                <w:lang w:val="ca-ES"/>
              </w:rPr>
            </w:pPr>
            <w:r w:rsidRPr="00A82182">
              <w:rPr>
                <w:sz w:val="18"/>
                <w:szCs w:val="20"/>
                <w:lang w:val="ca-ES"/>
              </w:rPr>
              <w:t>Document in</w:t>
            </w:r>
            <w:r w:rsidR="008C6579" w:rsidRPr="00A82182">
              <w:rPr>
                <w:sz w:val="18"/>
                <w:szCs w:val="20"/>
                <w:lang w:val="ca-ES"/>
              </w:rPr>
              <w:t>i</w:t>
            </w:r>
            <w:r w:rsidRPr="00A82182">
              <w:rPr>
                <w:sz w:val="18"/>
                <w:szCs w:val="20"/>
                <w:lang w:val="ca-ES"/>
              </w:rPr>
              <w:t>cial</w:t>
            </w:r>
          </w:p>
        </w:tc>
      </w:tr>
    </w:tbl>
    <w:p w:rsidR="008B4A7D" w:rsidRPr="00755A6F" w:rsidRDefault="008B4A7D" w:rsidP="008B4A7D">
      <w:pPr>
        <w:ind w:right="-1113"/>
        <w:rPr>
          <w:lang w:val="ca-ES"/>
        </w:rPr>
      </w:pPr>
    </w:p>
    <w:p w:rsidR="008B4A7D" w:rsidRPr="00755A6F" w:rsidRDefault="008B4A7D" w:rsidP="00755A6F">
      <w:pPr>
        <w:pStyle w:val="Ttol2"/>
        <w:rPr>
          <w:lang w:val="ca-ES"/>
        </w:rPr>
      </w:pPr>
      <w:bookmarkStart w:id="19" w:name="_Toc147805884"/>
      <w:bookmarkStart w:id="20" w:name="_Toc205882390"/>
      <w:bookmarkStart w:id="21" w:name="_Toc211397129"/>
      <w:bookmarkStart w:id="22" w:name="_Toc265762407"/>
      <w:bookmarkStart w:id="23" w:name="_Toc268009619"/>
      <w:bookmarkStart w:id="24" w:name="_Toc483472874"/>
      <w:r w:rsidRPr="00755A6F">
        <w:rPr>
          <w:lang w:val="ca-ES"/>
        </w:rPr>
        <w:t>Dis</w:t>
      </w:r>
      <w:bookmarkEnd w:id="19"/>
      <w:bookmarkEnd w:id="20"/>
      <w:bookmarkEnd w:id="21"/>
      <w:bookmarkEnd w:id="22"/>
      <w:r w:rsidRPr="00755A6F">
        <w:rPr>
          <w:lang w:val="ca-ES"/>
        </w:rPr>
        <w:t>tribució</w:t>
      </w:r>
      <w:bookmarkEnd w:id="23"/>
      <w:r w:rsidRPr="00755A6F">
        <w:rPr>
          <w:lang w:val="ca-ES"/>
        </w:rPr>
        <w:t xml:space="preserve"> par</w:t>
      </w:r>
      <w:r w:rsidR="00713B8D" w:rsidRPr="00755A6F">
        <w:rPr>
          <w:lang w:val="ca-ES"/>
        </w:rPr>
        <w:t xml:space="preserve"> </w:t>
      </w:r>
      <w:r w:rsidRPr="00755A6F">
        <w:rPr>
          <w:lang w:val="ca-ES"/>
        </w:rPr>
        <w:t>a revisió</w:t>
      </w:r>
      <w:bookmarkEnd w:id="24"/>
    </w:p>
    <w:p w:rsidR="00713B8D" w:rsidRPr="00755A6F" w:rsidRDefault="00713B8D" w:rsidP="00713B8D">
      <w:pPr>
        <w:rPr>
          <w:szCs w:val="20"/>
          <w:lang w:val="ca-ES"/>
        </w:rPr>
      </w:pPr>
      <w:r w:rsidRPr="00755A6F">
        <w:rPr>
          <w:szCs w:val="20"/>
          <w:lang w:val="ca-ES"/>
        </w:rPr>
        <w:t>Qui rep el document prèviament a l’aprovació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755A6F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bookmarkStart w:id="25" w:name="_Toc205882392"/>
            <w:r w:rsidRPr="00755A6F">
              <w:rPr>
                <w:b/>
                <w:szCs w:val="20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4678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Rol</w:t>
            </w: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A82182" w:rsidRDefault="00BB4952" w:rsidP="00D1745D">
            <w:pPr>
              <w:ind w:right="-1113"/>
              <w:rPr>
                <w:szCs w:val="20"/>
                <w:lang w:val="ca-ES"/>
              </w:rPr>
            </w:pPr>
            <w:r>
              <w:rPr>
                <w:sz w:val="18"/>
                <w:szCs w:val="20"/>
                <w:lang w:val="ca-ES"/>
              </w:rPr>
              <w:t>23</w:t>
            </w:r>
            <w:r w:rsidRPr="00A82182">
              <w:rPr>
                <w:sz w:val="18"/>
                <w:szCs w:val="20"/>
                <w:lang w:val="ca-ES"/>
              </w:rPr>
              <w:t>/0</w:t>
            </w:r>
            <w:r>
              <w:rPr>
                <w:sz w:val="18"/>
                <w:szCs w:val="20"/>
                <w:lang w:val="ca-ES"/>
              </w:rPr>
              <w:t>5</w:t>
            </w:r>
            <w:r w:rsidRPr="00A82182">
              <w:rPr>
                <w:sz w:val="18"/>
                <w:szCs w:val="20"/>
                <w:lang w:val="ca-ES"/>
              </w:rPr>
              <w:t>/201</w:t>
            </w:r>
            <w:r>
              <w:rPr>
                <w:sz w:val="18"/>
                <w:szCs w:val="20"/>
                <w:lang w:val="ca-ES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A82182" w:rsidRDefault="00AE7501" w:rsidP="00D1745D">
            <w:pPr>
              <w:ind w:right="-1113"/>
              <w:rPr>
                <w:szCs w:val="20"/>
                <w:lang w:val="ca-ES"/>
              </w:rPr>
            </w:pPr>
            <w:r w:rsidRPr="00A82182">
              <w:rPr>
                <w:szCs w:val="20"/>
                <w:lang w:val="ca-ES"/>
              </w:rPr>
              <w:t>Usuari clau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A82182" w:rsidRDefault="00AE7501" w:rsidP="00D1745D">
            <w:pPr>
              <w:ind w:right="-1113"/>
              <w:rPr>
                <w:szCs w:val="20"/>
                <w:lang w:val="ca-ES"/>
              </w:rPr>
            </w:pPr>
            <w:r w:rsidRPr="00A82182">
              <w:rPr>
                <w:szCs w:val="20"/>
                <w:lang w:val="ca-ES"/>
              </w:rPr>
              <w:t>UPC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bookmarkEnd w:id="25"/>
    </w:tbl>
    <w:p w:rsidR="00713B8D" w:rsidRPr="00755A6F" w:rsidRDefault="00713B8D" w:rsidP="00713B8D">
      <w:pPr>
        <w:rPr>
          <w:szCs w:val="20"/>
          <w:lang w:val="ca-ES"/>
        </w:rPr>
      </w:pPr>
    </w:p>
    <w:p w:rsidR="009E6870" w:rsidRPr="00755A6F" w:rsidRDefault="00D1745D" w:rsidP="00755A6F">
      <w:pPr>
        <w:pStyle w:val="Ttol1"/>
        <w:rPr>
          <w:lang w:val="ca-ES"/>
        </w:rPr>
      </w:pPr>
      <w:bookmarkStart w:id="26" w:name="_Toc483472875"/>
      <w:proofErr w:type="spellStart"/>
      <w:r>
        <w:rPr>
          <w:lang w:val="ca-ES"/>
        </w:rPr>
        <w:lastRenderedPageBreak/>
        <w:t>Descripci</w:t>
      </w:r>
      <w:r>
        <w:rPr>
          <w:lang w:val="es-ES"/>
        </w:rPr>
        <w:t>ó</w:t>
      </w:r>
      <w:proofErr w:type="spellEnd"/>
      <w:r>
        <w:rPr>
          <w:lang w:val="es-ES"/>
        </w:rPr>
        <w:t xml:space="preserve"> general</w:t>
      </w:r>
      <w:bookmarkEnd w:id="26"/>
    </w:p>
    <w:p w:rsidR="00620F28" w:rsidRDefault="00620F28" w:rsidP="00620F28">
      <w:pPr>
        <w:rPr>
          <w:lang w:val="ca-ES"/>
        </w:rPr>
      </w:pPr>
      <w:r>
        <w:rPr>
          <w:lang w:val="ca-ES"/>
        </w:rPr>
        <w:t>L’abast del projecte es:</w:t>
      </w:r>
    </w:p>
    <w:p w:rsidR="00620F28" w:rsidRPr="00824692" w:rsidRDefault="00620F28" w:rsidP="00620F28">
      <w:pPr>
        <w:pStyle w:val="Pargrafdellista"/>
        <w:numPr>
          <w:ilvl w:val="0"/>
          <w:numId w:val="19"/>
        </w:numPr>
        <w:spacing w:after="160" w:line="259" w:lineRule="auto"/>
        <w:rPr>
          <w:lang w:val="ca-ES"/>
        </w:rPr>
      </w:pPr>
      <w:r w:rsidRPr="00824692">
        <w:rPr>
          <w:lang w:val="ca-ES"/>
        </w:rPr>
        <w:t>Generar les pròrrogues que es necessitin de forma massiva</w:t>
      </w:r>
    </w:p>
    <w:p w:rsidR="00620F28" w:rsidRPr="00824692" w:rsidRDefault="00620F28" w:rsidP="00620F28">
      <w:pPr>
        <w:pStyle w:val="Pargrafdellista"/>
        <w:numPr>
          <w:ilvl w:val="0"/>
          <w:numId w:val="19"/>
        </w:numPr>
        <w:spacing w:after="160" w:line="259" w:lineRule="auto"/>
        <w:rPr>
          <w:lang w:val="ca-ES"/>
        </w:rPr>
      </w:pPr>
      <w:r w:rsidRPr="00824692">
        <w:rPr>
          <w:lang w:val="ca-ES"/>
        </w:rPr>
        <w:t>Generar els expedients relacionats amb cadascun dels empleats</w:t>
      </w:r>
    </w:p>
    <w:p w:rsidR="00620F28" w:rsidRDefault="00620F28" w:rsidP="00620F28">
      <w:pPr>
        <w:pStyle w:val="Pargrafdellista"/>
        <w:numPr>
          <w:ilvl w:val="0"/>
          <w:numId w:val="19"/>
        </w:numPr>
        <w:spacing w:after="160" w:line="259" w:lineRule="auto"/>
        <w:rPr>
          <w:lang w:val="ca-ES"/>
        </w:rPr>
      </w:pPr>
      <w:r w:rsidRPr="00824692">
        <w:rPr>
          <w:lang w:val="ca-ES"/>
        </w:rPr>
        <w:t>Generar els documents de Prorroga de cadascun dels empleats</w:t>
      </w:r>
    </w:p>
    <w:p w:rsidR="00620F28" w:rsidRDefault="00620F28" w:rsidP="00620F28">
      <w:pPr>
        <w:pStyle w:val="Pargrafdellista"/>
        <w:numPr>
          <w:ilvl w:val="0"/>
          <w:numId w:val="19"/>
        </w:numPr>
        <w:spacing w:after="160" w:line="259" w:lineRule="auto"/>
        <w:rPr>
          <w:lang w:val="ca-ES"/>
        </w:rPr>
      </w:pPr>
      <w:r>
        <w:rPr>
          <w:lang w:val="ca-ES"/>
        </w:rPr>
        <w:t xml:space="preserve">Tenint en compte que un document de prorroga es l’aglutinació de certs documents individuals </w:t>
      </w:r>
      <w:r w:rsidRPr="00620F28">
        <w:rPr>
          <w:lang w:val="es-ES"/>
        </w:rPr>
        <w:t xml:space="preserve">cal generar un </w:t>
      </w:r>
      <w:proofErr w:type="spellStart"/>
      <w:r w:rsidRPr="00620F28">
        <w:rPr>
          <w:lang w:val="es-ES"/>
        </w:rPr>
        <w:t>document</w:t>
      </w:r>
      <w:proofErr w:type="spellEnd"/>
      <w:r w:rsidRPr="00620F28">
        <w:rPr>
          <w:lang w:val="es-ES"/>
        </w:rPr>
        <w:t xml:space="preserve"> per cada </w:t>
      </w:r>
      <w:proofErr w:type="spellStart"/>
      <w:r w:rsidRPr="00620F28">
        <w:rPr>
          <w:lang w:val="es-ES"/>
        </w:rPr>
        <w:t>subtipus</w:t>
      </w:r>
      <w:proofErr w:type="spellEnd"/>
      <w:r w:rsidRPr="00620F28">
        <w:rPr>
          <w:lang w:val="es-ES"/>
        </w:rPr>
        <w:t xml:space="preserve"> del </w:t>
      </w:r>
      <w:proofErr w:type="spellStart"/>
      <w:r w:rsidRPr="00620F28">
        <w:rPr>
          <w:lang w:val="es-ES"/>
        </w:rPr>
        <w:t>document</w:t>
      </w:r>
      <w:proofErr w:type="spellEnd"/>
      <w:r w:rsidRPr="00620F28">
        <w:rPr>
          <w:lang w:val="es-ES"/>
        </w:rPr>
        <w:t xml:space="preserve"> de </w:t>
      </w:r>
      <w:proofErr w:type="spellStart"/>
      <w:r w:rsidRPr="00620F28">
        <w:rPr>
          <w:lang w:val="es-ES"/>
        </w:rPr>
        <w:t>pròrroga</w:t>
      </w:r>
      <w:proofErr w:type="spellEnd"/>
      <w:r w:rsidRPr="00620F28">
        <w:rPr>
          <w:lang w:val="es-ES"/>
        </w:rPr>
        <w:t xml:space="preserve">. </w:t>
      </w:r>
    </w:p>
    <w:p w:rsidR="00620F28" w:rsidRDefault="00620F28" w:rsidP="00620F28">
      <w:pPr>
        <w:pStyle w:val="Pargrafdellista"/>
        <w:numPr>
          <w:ilvl w:val="0"/>
          <w:numId w:val="19"/>
        </w:numPr>
        <w:spacing w:after="160" w:line="259" w:lineRule="auto"/>
        <w:rPr>
          <w:lang w:val="ca-ES"/>
        </w:rPr>
      </w:pPr>
      <w:r w:rsidRPr="00824692">
        <w:rPr>
          <w:lang w:val="ca-ES"/>
        </w:rPr>
        <w:t xml:space="preserve">Transformar els documents de format </w:t>
      </w:r>
      <w:proofErr w:type="spellStart"/>
      <w:r w:rsidRPr="00824692">
        <w:rPr>
          <w:lang w:val="ca-ES"/>
        </w:rPr>
        <w:t>word</w:t>
      </w:r>
      <w:proofErr w:type="spellEnd"/>
      <w:r w:rsidRPr="00824692">
        <w:rPr>
          <w:lang w:val="ca-ES"/>
        </w:rPr>
        <w:t xml:space="preserve"> a </w:t>
      </w:r>
      <w:proofErr w:type="spellStart"/>
      <w:r w:rsidRPr="00824692">
        <w:rPr>
          <w:lang w:val="ca-ES"/>
        </w:rPr>
        <w:t>pfd</w:t>
      </w:r>
      <w:proofErr w:type="spellEnd"/>
      <w:r w:rsidRPr="00824692">
        <w:rPr>
          <w:lang w:val="ca-ES"/>
        </w:rPr>
        <w:t xml:space="preserve"> per tal que es puguin signar digitalment</w:t>
      </w:r>
    </w:p>
    <w:p w:rsidR="00620F28" w:rsidRDefault="00620F28" w:rsidP="00620F28">
      <w:pPr>
        <w:pStyle w:val="Pargrafdellista"/>
        <w:numPr>
          <w:ilvl w:val="0"/>
          <w:numId w:val="19"/>
        </w:numPr>
        <w:spacing w:after="160" w:line="259" w:lineRule="auto"/>
        <w:rPr>
          <w:lang w:val="ca-ES"/>
        </w:rPr>
      </w:pPr>
      <w:r>
        <w:rPr>
          <w:lang w:val="ca-ES"/>
        </w:rPr>
        <w:t>Crear una funcionalitat de gestió de tramitació de les pròrrogues carregades.</w:t>
      </w:r>
    </w:p>
    <w:p w:rsidR="00620F28" w:rsidRPr="00824692" w:rsidRDefault="00620F28" w:rsidP="00620F28">
      <w:pPr>
        <w:rPr>
          <w:lang w:val="ca-ES"/>
        </w:rPr>
      </w:pPr>
      <w:r>
        <w:rPr>
          <w:lang w:val="ca-ES"/>
        </w:rPr>
        <w:t>Aquestes fites queden representades mitjançant el següent diagrama.</w:t>
      </w:r>
    </w:p>
    <w:p w:rsidR="00620F28" w:rsidRDefault="00620F28" w:rsidP="00620F28">
      <w:pPr>
        <w:spacing w:before="120" w:after="60"/>
        <w:jc w:val="both"/>
        <w:rPr>
          <w:b/>
          <w:color w:val="1F497D" w:themeColor="text2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74A273A2" wp14:editId="173B145A">
            <wp:extent cx="5400040" cy="3481492"/>
            <wp:effectExtent l="0" t="0" r="0" b="508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788" w:rsidRPr="00620F28" w:rsidRDefault="00620F28" w:rsidP="00D1745D">
      <w:pPr>
        <w:rPr>
          <w:b/>
          <w:color w:val="1F497D" w:themeColor="text2"/>
          <w:lang w:val="ca-ES"/>
        </w:rPr>
      </w:pPr>
      <w:r>
        <w:rPr>
          <w:b/>
          <w:color w:val="1F497D" w:themeColor="text2"/>
          <w:lang w:val="ca-ES"/>
        </w:rPr>
        <w:br w:type="page"/>
      </w:r>
    </w:p>
    <w:p w:rsidR="00C71EFE" w:rsidRDefault="00620F28" w:rsidP="00620F28">
      <w:pPr>
        <w:pStyle w:val="Ttol1"/>
        <w:rPr>
          <w:lang w:val="es-ES"/>
        </w:rPr>
      </w:pPr>
      <w:bookmarkStart w:id="27" w:name="_Toc483472876"/>
      <w:r>
        <w:rPr>
          <w:lang w:val="es-ES"/>
        </w:rPr>
        <w:lastRenderedPageBreak/>
        <w:t xml:space="preserve">Transacción </w:t>
      </w:r>
      <w:r w:rsidRPr="00620F28">
        <w:rPr>
          <w:lang w:val="es-ES"/>
        </w:rPr>
        <w:t>ZHR_PA_CARGA_ACTOS</w:t>
      </w:r>
      <w:bookmarkEnd w:id="27"/>
      <w:r>
        <w:rPr>
          <w:lang w:val="es-ES"/>
        </w:rPr>
        <w:t xml:space="preserve"> </w:t>
      </w:r>
    </w:p>
    <w:p w:rsidR="001153F6" w:rsidRDefault="00620F28" w:rsidP="001153F6">
      <w:pPr>
        <w:rPr>
          <w:lang w:val="es-ES"/>
        </w:rPr>
      </w:pPr>
      <w:r>
        <w:rPr>
          <w:lang w:val="es-ES"/>
        </w:rPr>
        <w:t>Se realiza la carga de los empleado</w:t>
      </w:r>
      <w:r w:rsidR="003A4E55">
        <w:rPr>
          <w:lang w:val="es-ES"/>
        </w:rPr>
        <w:t>s que se desea realizar el acto, mediante la carga de un fichero.</w:t>
      </w:r>
    </w:p>
    <w:p w:rsidR="00620F28" w:rsidRDefault="00620F28" w:rsidP="001153F6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FEDC153" wp14:editId="7450F5EF">
            <wp:extent cx="5731510" cy="2436495"/>
            <wp:effectExtent l="0" t="0" r="2540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F28" w:rsidRDefault="00620F28" w:rsidP="001153F6">
      <w:pPr>
        <w:rPr>
          <w:lang w:val="es-ES"/>
        </w:rPr>
      </w:pPr>
      <w:r>
        <w:rPr>
          <w:lang w:val="es-ES"/>
        </w:rPr>
        <w:t>En “</w:t>
      </w:r>
      <w:proofErr w:type="spellStart"/>
      <w:r>
        <w:rPr>
          <w:lang w:val="es-ES"/>
        </w:rPr>
        <w:t>Actes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massius</w:t>
      </w:r>
      <w:proofErr w:type="spellEnd"/>
      <w:r>
        <w:rPr>
          <w:lang w:val="es-ES"/>
        </w:rPr>
        <w:t xml:space="preserve">” se selecciona el acto masivo a realizar. </w:t>
      </w:r>
    </w:p>
    <w:p w:rsidR="00620F28" w:rsidRDefault="00620F28" w:rsidP="001153F6">
      <w:pPr>
        <w:rPr>
          <w:lang w:val="es-ES"/>
        </w:rPr>
      </w:pPr>
      <w:r>
        <w:rPr>
          <w:lang w:val="es-ES"/>
        </w:rPr>
        <w:t>En “</w:t>
      </w:r>
      <w:proofErr w:type="spellStart"/>
      <w:r>
        <w:rPr>
          <w:lang w:val="es-ES"/>
        </w:rPr>
        <w:t>Fitxer</w:t>
      </w:r>
      <w:proofErr w:type="spellEnd"/>
      <w:r>
        <w:rPr>
          <w:lang w:val="es-ES"/>
        </w:rPr>
        <w:t xml:space="preserve">” será un </w:t>
      </w:r>
      <w:r w:rsidR="007103A8">
        <w:rPr>
          <w:lang w:val="es-ES"/>
        </w:rPr>
        <w:t xml:space="preserve">fichero </w:t>
      </w:r>
      <w:proofErr w:type="spellStart"/>
      <w:r>
        <w:rPr>
          <w:lang w:val="es-ES"/>
        </w:rPr>
        <w:t>csv</w:t>
      </w:r>
      <w:proofErr w:type="spellEnd"/>
      <w:r w:rsidR="003A4E55">
        <w:rPr>
          <w:lang w:val="es-ES"/>
        </w:rPr>
        <w:t xml:space="preserve"> (separado por ;) y sin cabecera</w:t>
      </w:r>
      <w:r>
        <w:rPr>
          <w:lang w:val="es-ES"/>
        </w:rPr>
        <w:t>, que tendrá un formato distinto dependiendo del acto seleccionado: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902"/>
      </w:tblGrid>
      <w:tr w:rsidR="00620F28" w:rsidTr="007103A8">
        <w:tc>
          <w:tcPr>
            <w:tcW w:w="1271" w:type="dxa"/>
            <w:tcBorders>
              <w:bottom w:val="nil"/>
            </w:tcBorders>
            <w:shd w:val="pct25" w:color="auto" w:fill="auto"/>
          </w:tcPr>
          <w:p w:rsidR="00620F28" w:rsidRDefault="00620F28" w:rsidP="001153F6">
            <w:pPr>
              <w:rPr>
                <w:lang w:val="es-ES"/>
              </w:rPr>
            </w:pPr>
            <w:r>
              <w:rPr>
                <w:lang w:val="es-ES"/>
              </w:rPr>
              <w:t>Acto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</w:tcPr>
          <w:p w:rsidR="00620F28" w:rsidRDefault="00620F28" w:rsidP="001153F6">
            <w:pPr>
              <w:rPr>
                <w:lang w:val="es-ES"/>
              </w:rPr>
            </w:pPr>
            <w:r>
              <w:rPr>
                <w:lang w:val="es-ES"/>
              </w:rPr>
              <w:t>Campo</w:t>
            </w:r>
          </w:p>
        </w:tc>
        <w:tc>
          <w:tcPr>
            <w:tcW w:w="5902" w:type="dxa"/>
            <w:shd w:val="pct25" w:color="auto" w:fill="auto"/>
          </w:tcPr>
          <w:p w:rsidR="00620F28" w:rsidRDefault="00620F28" w:rsidP="001153F6">
            <w:pPr>
              <w:rPr>
                <w:lang w:val="es-ES"/>
              </w:rPr>
            </w:pPr>
            <w:r>
              <w:rPr>
                <w:lang w:val="es-ES"/>
              </w:rPr>
              <w:t>longitud</w:t>
            </w:r>
          </w:p>
        </w:tc>
      </w:tr>
      <w:tr w:rsidR="00620F28" w:rsidRPr="003A4E55" w:rsidTr="007103A8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28" w:rsidRDefault="00620F28" w:rsidP="001153F6">
            <w:pPr>
              <w:rPr>
                <w:lang w:val="es-ES"/>
              </w:rPr>
            </w:pPr>
            <w:r>
              <w:rPr>
                <w:lang w:val="es-ES"/>
              </w:rPr>
              <w:t>Prorrogas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0F28" w:rsidRDefault="00620F28" w:rsidP="001153F6">
            <w:pPr>
              <w:rPr>
                <w:lang w:val="es-ES"/>
              </w:rPr>
            </w:pPr>
            <w:r>
              <w:rPr>
                <w:lang w:val="es-ES"/>
              </w:rPr>
              <w:t>Empleado</w:t>
            </w:r>
          </w:p>
        </w:tc>
        <w:tc>
          <w:tcPr>
            <w:tcW w:w="5902" w:type="dxa"/>
          </w:tcPr>
          <w:p w:rsidR="00620F28" w:rsidRDefault="003A4E55" w:rsidP="001153F6">
            <w:pPr>
              <w:rPr>
                <w:lang w:val="es-ES"/>
              </w:rPr>
            </w:pPr>
            <w:r>
              <w:rPr>
                <w:lang w:val="es-ES"/>
              </w:rPr>
              <w:t>Caracteres</w:t>
            </w:r>
            <w:r w:rsidR="00620F28">
              <w:rPr>
                <w:lang w:val="es-ES"/>
              </w:rPr>
              <w:t xml:space="preserve"> de 8, completado a cero por la izquierda.</w:t>
            </w:r>
          </w:p>
        </w:tc>
      </w:tr>
      <w:tr w:rsidR="00620F28" w:rsidRPr="003A4E55" w:rsidTr="007103A8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28" w:rsidRDefault="00620F28" w:rsidP="001153F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0F28" w:rsidRDefault="00620F28" w:rsidP="001153F6">
            <w:pPr>
              <w:rPr>
                <w:lang w:val="es-ES"/>
              </w:rPr>
            </w:pPr>
            <w:r>
              <w:rPr>
                <w:lang w:val="es-ES"/>
              </w:rPr>
              <w:t xml:space="preserve">Fecha inicio </w:t>
            </w:r>
          </w:p>
        </w:tc>
        <w:tc>
          <w:tcPr>
            <w:tcW w:w="5902" w:type="dxa"/>
          </w:tcPr>
          <w:p w:rsidR="00620F28" w:rsidRDefault="003A4E55" w:rsidP="001153F6">
            <w:pPr>
              <w:rPr>
                <w:lang w:val="es-ES"/>
              </w:rPr>
            </w:pPr>
            <w:r>
              <w:rPr>
                <w:lang w:val="es-ES"/>
              </w:rPr>
              <w:t>Caracteres</w:t>
            </w:r>
            <w:r w:rsidR="00620F28">
              <w:rPr>
                <w:lang w:val="es-ES"/>
              </w:rPr>
              <w:t xml:space="preserve"> de 10, con formato </w:t>
            </w:r>
            <w:proofErr w:type="spellStart"/>
            <w:r w:rsidR="00620F28">
              <w:rPr>
                <w:lang w:val="es-ES"/>
              </w:rPr>
              <w:t>dd.mm.aaaa</w:t>
            </w:r>
            <w:proofErr w:type="spellEnd"/>
          </w:p>
        </w:tc>
      </w:tr>
      <w:tr w:rsidR="00620F28" w:rsidRPr="003A4E55" w:rsidTr="007103A8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28" w:rsidRDefault="00620F28" w:rsidP="00620F28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0F28" w:rsidRDefault="00620F28" w:rsidP="00620F28">
            <w:pPr>
              <w:rPr>
                <w:lang w:val="es-ES"/>
              </w:rPr>
            </w:pPr>
            <w:r>
              <w:rPr>
                <w:lang w:val="es-ES"/>
              </w:rPr>
              <w:t xml:space="preserve">Fecha fin </w:t>
            </w:r>
          </w:p>
        </w:tc>
        <w:tc>
          <w:tcPr>
            <w:tcW w:w="5902" w:type="dxa"/>
          </w:tcPr>
          <w:p w:rsidR="00620F28" w:rsidRDefault="003A4E55" w:rsidP="00620F28">
            <w:pPr>
              <w:rPr>
                <w:lang w:val="es-ES"/>
              </w:rPr>
            </w:pPr>
            <w:r>
              <w:rPr>
                <w:lang w:val="es-ES"/>
              </w:rPr>
              <w:t>Caracteres</w:t>
            </w:r>
            <w:r w:rsidR="00620F28">
              <w:rPr>
                <w:lang w:val="es-ES"/>
              </w:rPr>
              <w:t xml:space="preserve"> de 10, con formato </w:t>
            </w:r>
            <w:proofErr w:type="spellStart"/>
            <w:r w:rsidR="00620F28">
              <w:rPr>
                <w:lang w:val="es-ES"/>
              </w:rPr>
              <w:t>dd.mm.aaaa</w:t>
            </w:r>
            <w:proofErr w:type="spellEnd"/>
          </w:p>
        </w:tc>
      </w:tr>
      <w:tr w:rsidR="00620F28" w:rsidTr="007103A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28" w:rsidRDefault="00620F28" w:rsidP="00620F28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20F28" w:rsidRDefault="00620F28" w:rsidP="00620F28">
            <w:pPr>
              <w:rPr>
                <w:lang w:val="es-ES"/>
              </w:rPr>
            </w:pPr>
            <w:r>
              <w:rPr>
                <w:lang w:val="es-ES"/>
              </w:rPr>
              <w:t xml:space="preserve">Motivo </w:t>
            </w:r>
          </w:p>
        </w:tc>
        <w:tc>
          <w:tcPr>
            <w:tcW w:w="5902" w:type="dxa"/>
          </w:tcPr>
          <w:p w:rsidR="00620F28" w:rsidRDefault="003A4E55" w:rsidP="00620F28">
            <w:pPr>
              <w:rPr>
                <w:lang w:val="es-ES"/>
              </w:rPr>
            </w:pPr>
            <w:r>
              <w:rPr>
                <w:lang w:val="es-ES"/>
              </w:rPr>
              <w:t>Caracteres</w:t>
            </w:r>
            <w:r w:rsidR="00620F28">
              <w:rPr>
                <w:lang w:val="es-ES"/>
              </w:rPr>
              <w:t xml:space="preserve"> 2.</w:t>
            </w:r>
          </w:p>
        </w:tc>
      </w:tr>
      <w:tr w:rsidR="00620F28" w:rsidTr="007103A8">
        <w:tc>
          <w:tcPr>
            <w:tcW w:w="1271" w:type="dxa"/>
            <w:tcBorders>
              <w:top w:val="single" w:sz="4" w:space="0" w:color="auto"/>
            </w:tcBorders>
          </w:tcPr>
          <w:p w:rsidR="00620F28" w:rsidRDefault="00620F28" w:rsidP="00620F28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0F28" w:rsidRDefault="00620F28" w:rsidP="00620F28">
            <w:pPr>
              <w:rPr>
                <w:lang w:val="es-ES"/>
              </w:rPr>
            </w:pPr>
          </w:p>
        </w:tc>
        <w:tc>
          <w:tcPr>
            <w:tcW w:w="5902" w:type="dxa"/>
          </w:tcPr>
          <w:p w:rsidR="00620F28" w:rsidRDefault="00620F28" w:rsidP="00620F28">
            <w:pPr>
              <w:rPr>
                <w:lang w:val="es-ES"/>
              </w:rPr>
            </w:pPr>
          </w:p>
        </w:tc>
      </w:tr>
    </w:tbl>
    <w:p w:rsidR="00620F28" w:rsidRDefault="00620F28" w:rsidP="001153F6">
      <w:pPr>
        <w:rPr>
          <w:lang w:val="es-ES"/>
        </w:rPr>
      </w:pPr>
    </w:p>
    <w:p w:rsidR="007245CB" w:rsidRDefault="00FB7B30" w:rsidP="001153F6">
      <w:pPr>
        <w:rPr>
          <w:lang w:val="es-ES"/>
        </w:rPr>
      </w:pPr>
      <w:r>
        <w:rPr>
          <w:lang w:val="es-ES"/>
        </w:rPr>
        <w:t>Una vez cargado el fichero, pasará las validaciones oportunas seg</w:t>
      </w:r>
      <w:r w:rsidR="003A4E55">
        <w:rPr>
          <w:lang w:val="es-ES"/>
        </w:rPr>
        <w:t>ún el tipo de acto seleccionado, creando una un código identificador de fichero que tendrá el siguiente formato: USUARIO+FECHA EJECUCION+HORA DE EJECUCION (corresponde a la columna CLAU).</w:t>
      </w:r>
    </w:p>
    <w:p w:rsidR="007103A8" w:rsidRDefault="00FB7B30" w:rsidP="001153F6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C4980B1" wp14:editId="2948C6DE">
            <wp:extent cx="5731510" cy="1903095"/>
            <wp:effectExtent l="0" t="0" r="2540" b="190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5CB" w:rsidRDefault="007245CB" w:rsidP="001153F6">
      <w:pPr>
        <w:rPr>
          <w:lang w:val="es-ES"/>
        </w:rPr>
      </w:pPr>
      <w:r>
        <w:rPr>
          <w:lang w:val="es-ES"/>
        </w:rPr>
        <w:t>En la carga se realiza las siguientes validaciones:</w:t>
      </w:r>
    </w:p>
    <w:p w:rsidR="007245CB" w:rsidRPr="007245CB" w:rsidRDefault="007245CB" w:rsidP="007245CB">
      <w:pPr>
        <w:pStyle w:val="Pargrafdellista"/>
        <w:numPr>
          <w:ilvl w:val="0"/>
          <w:numId w:val="23"/>
        </w:numPr>
        <w:rPr>
          <w:lang w:val="es-ES"/>
        </w:rPr>
      </w:pPr>
      <w:r w:rsidRPr="007245CB">
        <w:rPr>
          <w:lang w:val="es-ES"/>
        </w:rPr>
        <w:t xml:space="preserve">Data </w:t>
      </w:r>
      <w:proofErr w:type="spellStart"/>
      <w:r w:rsidRPr="007245CB">
        <w:rPr>
          <w:lang w:val="es-ES"/>
        </w:rPr>
        <w:t>Inici</w:t>
      </w:r>
      <w:proofErr w:type="spellEnd"/>
      <w:r w:rsidRPr="007245CB">
        <w:rPr>
          <w:lang w:val="es-ES"/>
        </w:rPr>
        <w:t xml:space="preserve"> o Data Fi </w:t>
      </w:r>
      <w:proofErr w:type="spellStart"/>
      <w:r w:rsidRPr="007245CB">
        <w:rPr>
          <w:lang w:val="es-ES"/>
        </w:rPr>
        <w:t>sense</w:t>
      </w:r>
      <w:proofErr w:type="spellEnd"/>
      <w:r w:rsidRPr="007245CB">
        <w:rPr>
          <w:lang w:val="es-ES"/>
        </w:rPr>
        <w:t xml:space="preserve"> informar.</w:t>
      </w:r>
    </w:p>
    <w:p w:rsidR="007245CB" w:rsidRDefault="007245CB" w:rsidP="007245CB">
      <w:pPr>
        <w:pStyle w:val="Pargrafdellista"/>
        <w:numPr>
          <w:ilvl w:val="0"/>
          <w:numId w:val="23"/>
        </w:numPr>
        <w:rPr>
          <w:lang w:val="es-ES"/>
        </w:rPr>
      </w:pPr>
      <w:r w:rsidRPr="007245CB">
        <w:rPr>
          <w:lang w:val="es-ES"/>
        </w:rPr>
        <w:t xml:space="preserve">Error en el </w:t>
      </w:r>
      <w:proofErr w:type="spellStart"/>
      <w:r w:rsidRPr="007245CB">
        <w:rPr>
          <w:lang w:val="es-ES"/>
        </w:rPr>
        <w:t>format</w:t>
      </w:r>
      <w:proofErr w:type="spellEnd"/>
      <w:r w:rsidRPr="007245CB">
        <w:rPr>
          <w:lang w:val="es-ES"/>
        </w:rPr>
        <w:t xml:space="preserve"> de la data</w:t>
      </w:r>
    </w:p>
    <w:p w:rsidR="007245CB" w:rsidRDefault="007245CB" w:rsidP="007245CB">
      <w:pPr>
        <w:pStyle w:val="Pargrafdellista"/>
        <w:numPr>
          <w:ilvl w:val="0"/>
          <w:numId w:val="23"/>
        </w:numPr>
        <w:rPr>
          <w:lang w:val="es-ES"/>
        </w:rPr>
      </w:pPr>
      <w:r w:rsidRPr="007245CB">
        <w:rPr>
          <w:lang w:val="es-ES"/>
        </w:rPr>
        <w:lastRenderedPageBreak/>
        <w:t xml:space="preserve">El </w:t>
      </w:r>
      <w:proofErr w:type="spellStart"/>
      <w:r w:rsidRPr="007245CB">
        <w:rPr>
          <w:lang w:val="es-ES"/>
        </w:rPr>
        <w:t>fitxer</w:t>
      </w:r>
      <w:proofErr w:type="spellEnd"/>
      <w:r w:rsidRPr="007245CB">
        <w:rPr>
          <w:lang w:val="es-ES"/>
        </w:rPr>
        <w:t xml:space="preserve"> conté </w:t>
      </w:r>
      <w:proofErr w:type="spellStart"/>
      <w:r w:rsidRPr="007245CB">
        <w:rPr>
          <w:lang w:val="es-ES"/>
        </w:rPr>
        <w:t>errors</w:t>
      </w:r>
      <w:proofErr w:type="spellEnd"/>
      <w:r w:rsidRPr="007245CB">
        <w:rPr>
          <w:lang w:val="es-ES"/>
        </w:rPr>
        <w:t xml:space="preserve">, </w:t>
      </w:r>
      <w:proofErr w:type="spellStart"/>
      <w:r w:rsidRPr="007245CB">
        <w:rPr>
          <w:lang w:val="es-ES"/>
        </w:rPr>
        <w:t>impossible</w:t>
      </w:r>
      <w:proofErr w:type="spellEnd"/>
      <w:r w:rsidRPr="007245CB">
        <w:rPr>
          <w:lang w:val="es-ES"/>
        </w:rPr>
        <w:t xml:space="preserve"> importar-</w:t>
      </w:r>
      <w:proofErr w:type="spellStart"/>
      <w:r w:rsidRPr="007245CB">
        <w:rPr>
          <w:lang w:val="es-ES"/>
        </w:rPr>
        <w:t>ho</w:t>
      </w:r>
      <w:proofErr w:type="spellEnd"/>
    </w:p>
    <w:p w:rsidR="007245CB" w:rsidRDefault="007245CB" w:rsidP="007245CB">
      <w:pPr>
        <w:pStyle w:val="Pargrafdellista"/>
        <w:numPr>
          <w:ilvl w:val="0"/>
          <w:numId w:val="23"/>
        </w:numPr>
        <w:rPr>
          <w:lang w:val="es-ES"/>
        </w:rPr>
      </w:pPr>
      <w:r w:rsidRPr="007245CB">
        <w:rPr>
          <w:lang w:val="es-ES"/>
        </w:rPr>
        <w:t xml:space="preserve">La data fi es </w:t>
      </w:r>
      <w:proofErr w:type="spellStart"/>
      <w:r w:rsidRPr="007245CB">
        <w:rPr>
          <w:lang w:val="es-ES"/>
        </w:rPr>
        <w:t>més</w:t>
      </w:r>
      <w:proofErr w:type="spellEnd"/>
      <w:r w:rsidRPr="007245CB">
        <w:rPr>
          <w:lang w:val="es-ES"/>
        </w:rPr>
        <w:t xml:space="preserve"> gran que la data </w:t>
      </w:r>
      <w:proofErr w:type="spellStart"/>
      <w:r w:rsidRPr="007245CB">
        <w:rPr>
          <w:lang w:val="es-ES"/>
        </w:rPr>
        <w:t>inici</w:t>
      </w:r>
      <w:proofErr w:type="spellEnd"/>
    </w:p>
    <w:p w:rsidR="007245CB" w:rsidRDefault="007245CB" w:rsidP="007245CB">
      <w:pPr>
        <w:pStyle w:val="Pargrafdellista"/>
        <w:numPr>
          <w:ilvl w:val="0"/>
          <w:numId w:val="23"/>
        </w:numPr>
        <w:rPr>
          <w:lang w:val="es-ES"/>
        </w:rPr>
      </w:pPr>
      <w:proofErr w:type="spellStart"/>
      <w:r w:rsidRPr="007245CB">
        <w:rPr>
          <w:lang w:val="es-ES"/>
        </w:rPr>
        <w:t>Empleat</w:t>
      </w:r>
      <w:proofErr w:type="spellEnd"/>
      <w:r w:rsidRPr="007245CB">
        <w:rPr>
          <w:lang w:val="es-ES"/>
        </w:rPr>
        <w:t xml:space="preserve"> no </w:t>
      </w:r>
      <w:proofErr w:type="spellStart"/>
      <w:r w:rsidRPr="007245CB">
        <w:rPr>
          <w:lang w:val="es-ES"/>
        </w:rPr>
        <w:t>actiu</w:t>
      </w:r>
      <w:proofErr w:type="spellEnd"/>
    </w:p>
    <w:p w:rsidR="007245CB" w:rsidRDefault="007245CB" w:rsidP="007245CB">
      <w:pPr>
        <w:pStyle w:val="Pargrafdellista"/>
        <w:numPr>
          <w:ilvl w:val="0"/>
          <w:numId w:val="23"/>
        </w:numPr>
        <w:rPr>
          <w:lang w:val="es-ES"/>
        </w:rPr>
      </w:pPr>
      <w:r w:rsidRPr="007245CB">
        <w:rPr>
          <w:lang w:val="es-ES"/>
        </w:rPr>
        <w:t xml:space="preserve">La data fi del contracte actual es diferencia en mes </w:t>
      </w:r>
      <w:proofErr w:type="spellStart"/>
      <w:r w:rsidRPr="007245CB">
        <w:rPr>
          <w:lang w:val="es-ES"/>
        </w:rPr>
        <w:t>d'un</w:t>
      </w:r>
      <w:proofErr w:type="spellEnd"/>
      <w:r w:rsidRPr="007245CB">
        <w:rPr>
          <w:lang w:val="es-ES"/>
        </w:rPr>
        <w:t xml:space="preserve"> </w:t>
      </w:r>
      <w:proofErr w:type="spellStart"/>
      <w:r w:rsidRPr="007245CB">
        <w:rPr>
          <w:lang w:val="es-ES"/>
        </w:rPr>
        <w:t>dia</w:t>
      </w:r>
      <w:proofErr w:type="spellEnd"/>
    </w:p>
    <w:p w:rsidR="007245CB" w:rsidRDefault="007245CB" w:rsidP="007245CB">
      <w:pPr>
        <w:pStyle w:val="Pargrafdellista"/>
        <w:numPr>
          <w:ilvl w:val="0"/>
          <w:numId w:val="23"/>
        </w:numPr>
        <w:rPr>
          <w:lang w:val="es-ES"/>
        </w:rPr>
      </w:pPr>
      <w:r w:rsidRPr="007245CB">
        <w:rPr>
          <w:lang w:val="es-ES"/>
        </w:rPr>
        <w:t xml:space="preserve">No </w:t>
      </w:r>
      <w:proofErr w:type="spellStart"/>
      <w:r w:rsidRPr="007245CB">
        <w:rPr>
          <w:lang w:val="es-ES"/>
        </w:rPr>
        <w:t>és</w:t>
      </w:r>
      <w:proofErr w:type="spellEnd"/>
      <w:r w:rsidRPr="007245CB">
        <w:rPr>
          <w:lang w:val="es-ES"/>
        </w:rPr>
        <w:t xml:space="preserve"> </w:t>
      </w:r>
      <w:proofErr w:type="spellStart"/>
      <w:r w:rsidRPr="007245CB">
        <w:rPr>
          <w:lang w:val="es-ES"/>
        </w:rPr>
        <w:t>l'últim</w:t>
      </w:r>
      <w:proofErr w:type="spellEnd"/>
      <w:r w:rsidRPr="007245CB">
        <w:rPr>
          <w:lang w:val="es-ES"/>
        </w:rPr>
        <w:t xml:space="preserve"> contracte </w:t>
      </w:r>
      <w:proofErr w:type="spellStart"/>
      <w:r w:rsidRPr="007245CB">
        <w:rPr>
          <w:lang w:val="es-ES"/>
        </w:rPr>
        <w:t>existent</w:t>
      </w:r>
      <w:proofErr w:type="spellEnd"/>
    </w:p>
    <w:p w:rsidR="007245CB" w:rsidRDefault="007245CB" w:rsidP="007245CB">
      <w:pPr>
        <w:pStyle w:val="Pargrafdellista"/>
        <w:numPr>
          <w:ilvl w:val="0"/>
          <w:numId w:val="23"/>
        </w:numPr>
        <w:rPr>
          <w:lang w:val="es-ES"/>
        </w:rPr>
      </w:pPr>
      <w:proofErr w:type="spellStart"/>
      <w:r w:rsidRPr="007245CB">
        <w:rPr>
          <w:lang w:val="es-ES"/>
        </w:rPr>
        <w:t>Existeix</w:t>
      </w:r>
      <w:proofErr w:type="spellEnd"/>
      <w:r w:rsidRPr="007245CB">
        <w:rPr>
          <w:lang w:val="es-ES"/>
        </w:rPr>
        <w:t xml:space="preserve"> </w:t>
      </w:r>
      <w:proofErr w:type="spellStart"/>
      <w:r w:rsidRPr="007245CB">
        <w:rPr>
          <w:lang w:val="es-ES"/>
        </w:rPr>
        <w:t>acte</w:t>
      </w:r>
      <w:proofErr w:type="spellEnd"/>
      <w:r w:rsidRPr="007245CB">
        <w:rPr>
          <w:lang w:val="es-ES"/>
        </w:rPr>
        <w:t xml:space="preserve"> igual o superior a la data </w:t>
      </w:r>
      <w:proofErr w:type="spellStart"/>
      <w:r w:rsidRPr="007245CB">
        <w:rPr>
          <w:lang w:val="es-ES"/>
        </w:rPr>
        <w:t>d´inici</w:t>
      </w:r>
      <w:proofErr w:type="spellEnd"/>
    </w:p>
    <w:p w:rsidR="007245CB" w:rsidRDefault="007245CB" w:rsidP="007245CB">
      <w:pPr>
        <w:pStyle w:val="Pargrafdellista"/>
        <w:numPr>
          <w:ilvl w:val="0"/>
          <w:numId w:val="23"/>
        </w:numPr>
        <w:rPr>
          <w:lang w:val="es-ES"/>
        </w:rPr>
      </w:pPr>
      <w:proofErr w:type="spellStart"/>
      <w:r w:rsidRPr="007245CB">
        <w:rPr>
          <w:lang w:val="es-ES"/>
        </w:rPr>
        <w:t>Empleat</w:t>
      </w:r>
      <w:proofErr w:type="spellEnd"/>
      <w:r w:rsidRPr="007245CB">
        <w:rPr>
          <w:lang w:val="es-ES"/>
        </w:rPr>
        <w:t xml:space="preserve"> </w:t>
      </w:r>
      <w:proofErr w:type="spellStart"/>
      <w:r w:rsidRPr="007245CB">
        <w:rPr>
          <w:lang w:val="es-ES"/>
        </w:rPr>
        <w:t>duplicat</w:t>
      </w:r>
      <w:proofErr w:type="spellEnd"/>
    </w:p>
    <w:p w:rsidR="007245CB" w:rsidRPr="007245CB" w:rsidRDefault="007245CB" w:rsidP="007245CB">
      <w:pPr>
        <w:pStyle w:val="Pargrafdellista"/>
        <w:numPr>
          <w:ilvl w:val="0"/>
          <w:numId w:val="23"/>
        </w:numPr>
        <w:rPr>
          <w:lang w:val="es-ES"/>
        </w:rPr>
      </w:pPr>
      <w:proofErr w:type="spellStart"/>
      <w:r w:rsidRPr="007245CB">
        <w:rPr>
          <w:lang w:val="es-ES"/>
        </w:rPr>
        <w:t>Empleat</w:t>
      </w:r>
      <w:proofErr w:type="spellEnd"/>
      <w:r w:rsidRPr="007245CB">
        <w:rPr>
          <w:lang w:val="es-ES"/>
        </w:rPr>
        <w:t xml:space="preserve"> no </w:t>
      </w:r>
      <w:proofErr w:type="spellStart"/>
      <w:r w:rsidRPr="007245CB">
        <w:rPr>
          <w:lang w:val="es-ES"/>
        </w:rPr>
        <w:t>existeix</w:t>
      </w:r>
      <w:proofErr w:type="spellEnd"/>
    </w:p>
    <w:p w:rsidR="00FB7B30" w:rsidRDefault="00FB7B30" w:rsidP="001153F6">
      <w:pPr>
        <w:rPr>
          <w:lang w:val="es-ES"/>
        </w:rPr>
      </w:pPr>
    </w:p>
    <w:p w:rsidR="00FB7B30" w:rsidRDefault="00FB7B30" w:rsidP="001153F6">
      <w:pPr>
        <w:rPr>
          <w:lang w:val="es-ES"/>
        </w:rPr>
      </w:pPr>
      <w:r>
        <w:rPr>
          <w:lang w:val="es-ES"/>
        </w:rPr>
        <w:t>Opciones posibles:</w:t>
      </w:r>
    </w:p>
    <w:p w:rsidR="00FB7B30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92FF1BF" wp14:editId="699EDB06">
            <wp:extent cx="352425" cy="295275"/>
            <wp:effectExtent l="0" t="0" r="9525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se guarda la carga en base de datos. </w:t>
      </w:r>
    </w:p>
    <w:p w:rsidR="00580C69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58714DC" wp14:editId="4470852D">
            <wp:extent cx="276225" cy="285750"/>
            <wp:effectExtent l="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se guarda la carga en base de datos y se tramita</w:t>
      </w:r>
      <w:r w:rsidR="00580C69">
        <w:rPr>
          <w:lang w:val="es-ES"/>
        </w:rPr>
        <w:t>n</w:t>
      </w:r>
      <w:r>
        <w:rPr>
          <w:lang w:val="es-ES"/>
        </w:rPr>
        <w:t xml:space="preserve"> las líneas seleccionadas.</w:t>
      </w:r>
      <w:r w:rsidR="00580C69">
        <w:rPr>
          <w:lang w:val="es-ES"/>
        </w:rPr>
        <w:t xml:space="preserve"> Solicita si se desea el envío de correo electrónico al finalizar la tramitación. </w:t>
      </w:r>
      <w:r w:rsidR="005D3BCE">
        <w:rPr>
          <w:lang w:val="es-ES"/>
        </w:rPr>
        <w:t xml:space="preserve"> </w:t>
      </w:r>
    </w:p>
    <w:p w:rsidR="00580C69" w:rsidRDefault="00580C69" w:rsidP="00580C69">
      <w:pPr>
        <w:pStyle w:val="Pargrafdellista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083B2E7" wp14:editId="2444E68E">
            <wp:extent cx="3656701" cy="1236713"/>
            <wp:effectExtent l="0" t="0" r="127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75763" cy="12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69" w:rsidRDefault="00580C69" w:rsidP="00580C69">
      <w:pPr>
        <w:pStyle w:val="Pargrafdellista"/>
        <w:rPr>
          <w:lang w:val="es-ES"/>
        </w:rPr>
      </w:pPr>
    </w:p>
    <w:p w:rsidR="00FB7B30" w:rsidRDefault="005D3BCE" w:rsidP="00580C69">
      <w:pPr>
        <w:pStyle w:val="Pargrafdellista"/>
        <w:rPr>
          <w:lang w:val="es-ES"/>
        </w:rPr>
      </w:pPr>
      <w:r>
        <w:rPr>
          <w:lang w:val="es-ES"/>
        </w:rPr>
        <w:t>La tramitación implica la creación del acto administrativo, generación de expediente y documentación, pero dependerá del estado que este para realizar los siguientes pasos, es decir, si está con estado  expediente generado y se pulsa a tramitar, generaría los documentos asociados.</w:t>
      </w:r>
    </w:p>
    <w:p w:rsidR="00580C69" w:rsidRDefault="00580C69" w:rsidP="00580C69">
      <w:pPr>
        <w:pStyle w:val="Pargrafdellista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75BC624" wp14:editId="2752C15B">
            <wp:extent cx="3709126" cy="1233578"/>
            <wp:effectExtent l="0" t="0" r="571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27101" cy="123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69" w:rsidRDefault="00580C69" w:rsidP="00580C69">
      <w:pPr>
        <w:pStyle w:val="Pargrafdellista"/>
        <w:rPr>
          <w:lang w:val="es-ES"/>
        </w:rPr>
      </w:pPr>
    </w:p>
    <w:p w:rsidR="00FB7B30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A70BF02" wp14:editId="49B92511">
            <wp:extent cx="228600" cy="24765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se marca como borrada las líneas seleccionadas.</w:t>
      </w:r>
    </w:p>
    <w:p w:rsidR="00FB7B30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4F1F0B1" wp14:editId="7394E6DE">
            <wp:extent cx="219075" cy="200025"/>
            <wp:effectExtent l="0" t="0" r="9525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se carga otro fichero para el acto seleccionado, apareciendo la pantalla de solicitud de fichero. </w:t>
      </w:r>
    </w:p>
    <w:p w:rsidR="00FB7B30" w:rsidRDefault="00FB7B30" w:rsidP="00FB7B30">
      <w:pPr>
        <w:pStyle w:val="Pargrafdellista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463C445" wp14:editId="2A36159B">
            <wp:extent cx="4377163" cy="888914"/>
            <wp:effectExtent l="0" t="0" r="4445" b="698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11787" cy="8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30" w:rsidRDefault="00FB7B30" w:rsidP="00FB7B30">
      <w:pPr>
        <w:pStyle w:val="Pargrafdellista"/>
        <w:rPr>
          <w:lang w:val="es-ES"/>
        </w:rPr>
      </w:pPr>
    </w:p>
    <w:p w:rsidR="00FB7B30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B2BC44D" wp14:editId="1E301E0B">
            <wp:extent cx="228600" cy="238125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visualiza los errores posibles tras la creación del acto del primer empleado seleccionado.</w:t>
      </w:r>
    </w:p>
    <w:p w:rsidR="00FB7B30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458AB1A" wp14:editId="3E0B12C9">
            <wp:extent cx="609600" cy="257175"/>
            <wp:effectExtent l="0" t="0" r="0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muestra la leyenda de los estados posibles, es decir, muestra la siguiente pantalla.</w:t>
      </w:r>
    </w:p>
    <w:p w:rsidR="00FB7B30" w:rsidRDefault="00FB7B30" w:rsidP="00FB7B30">
      <w:pPr>
        <w:ind w:left="1416"/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4A190C6" wp14:editId="3654C8C8">
            <wp:extent cx="2735652" cy="2877667"/>
            <wp:effectExtent l="0" t="0" r="762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5518" cy="288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506" w:rsidRDefault="00770506" w:rsidP="00FB7B30">
      <w:pPr>
        <w:ind w:left="1416"/>
        <w:rPr>
          <w:lang w:val="es-ES"/>
        </w:rPr>
      </w:pPr>
    </w:p>
    <w:p w:rsidR="00770506" w:rsidRDefault="00770506" w:rsidP="00770506">
      <w:pPr>
        <w:rPr>
          <w:lang w:val="es-ES"/>
        </w:rPr>
      </w:pPr>
      <w:r>
        <w:rPr>
          <w:lang w:val="es-ES"/>
        </w:rPr>
        <w:t>Nota: no se pueden tramitar los siguientes estados:</w:t>
      </w:r>
    </w:p>
    <w:p w:rsidR="00770506" w:rsidRDefault="00770506" w:rsidP="00770506">
      <w:pPr>
        <w:pStyle w:val="Pargrafdel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00- </w:t>
      </w:r>
      <w:r w:rsidRPr="00770506">
        <w:rPr>
          <w:lang w:val="es-ES"/>
        </w:rPr>
        <w:t>Registros eliminados -&gt;</w:t>
      </w:r>
      <w:r>
        <w:rPr>
          <w:lang w:val="es-ES"/>
        </w:rPr>
        <w:t xml:space="preserve"> Con la opción </w:t>
      </w:r>
      <w:r>
        <w:rPr>
          <w:noProof/>
          <w:lang w:val="es-ES" w:eastAsia="es-ES"/>
        </w:rPr>
        <w:drawing>
          <wp:inline distT="0" distB="0" distL="0" distR="0" wp14:anchorId="4133468C" wp14:editId="67264B9D">
            <wp:extent cx="228600" cy="2476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volverá a quedar en su estado correspondiente, dependiendo de las validaciones.</w:t>
      </w:r>
    </w:p>
    <w:p w:rsidR="00770506" w:rsidRDefault="00770506" w:rsidP="00770506">
      <w:pPr>
        <w:pStyle w:val="Pargrafdel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01- </w:t>
      </w:r>
      <w:r w:rsidRPr="00770506">
        <w:rPr>
          <w:lang w:val="es-ES"/>
        </w:rPr>
        <w:t>Validaciones erróneas</w:t>
      </w:r>
      <w:r>
        <w:rPr>
          <w:lang w:val="es-ES"/>
        </w:rPr>
        <w:t xml:space="preserve"> -&gt; Con la opción </w:t>
      </w:r>
      <w:r>
        <w:rPr>
          <w:noProof/>
          <w:lang w:val="es-ES" w:eastAsia="es-ES"/>
        </w:rPr>
        <w:drawing>
          <wp:inline distT="0" distB="0" distL="0" distR="0" wp14:anchorId="432FAF4F" wp14:editId="17654B69">
            <wp:extent cx="276225" cy="2857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se podría solucionar según el tipo de mensaje.</w:t>
      </w:r>
    </w:p>
    <w:p w:rsidR="00770506" w:rsidRDefault="00770506" w:rsidP="00770506">
      <w:pPr>
        <w:pStyle w:val="Pargrafdel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03- Acto generado y mensaje de expediente no generado, se requiere volver a borrar el acto </w:t>
      </w:r>
      <w:r w:rsidRPr="00770506">
        <w:rPr>
          <w:i/>
          <w:lang w:val="es-ES"/>
        </w:rPr>
        <w:t>manualmente</w:t>
      </w:r>
      <w:r>
        <w:rPr>
          <w:lang w:val="es-ES"/>
        </w:rPr>
        <w:t xml:space="preserve"> y volver a cargarlo.</w:t>
      </w:r>
    </w:p>
    <w:p w:rsidR="00770506" w:rsidRPr="00770506" w:rsidRDefault="00770506" w:rsidP="00770506">
      <w:pPr>
        <w:pStyle w:val="Pargrafdel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04- Acto con error -&gt; con la opción </w:t>
      </w:r>
      <w:r>
        <w:rPr>
          <w:noProof/>
          <w:lang w:val="es-ES" w:eastAsia="es-ES"/>
        </w:rPr>
        <w:drawing>
          <wp:inline distT="0" distB="0" distL="0" distR="0" wp14:anchorId="240AA93A" wp14:editId="480AE4BF">
            <wp:extent cx="228600" cy="2381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se podrá visualizar el tipo de error.</w:t>
      </w:r>
    </w:p>
    <w:p w:rsidR="00770506" w:rsidRDefault="00770506" w:rsidP="00770506">
      <w:pPr>
        <w:pStyle w:val="Pargrafdel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07-Documento PDF </w:t>
      </w:r>
      <w:proofErr w:type="spellStart"/>
      <w:r>
        <w:rPr>
          <w:lang w:val="es-ES"/>
        </w:rPr>
        <w:t>generat</w:t>
      </w:r>
      <w:proofErr w:type="spellEnd"/>
      <w:r>
        <w:rPr>
          <w:lang w:val="es-ES"/>
        </w:rPr>
        <w:t xml:space="preserve"> /A -&gt; estado final.</w:t>
      </w:r>
    </w:p>
    <w:p w:rsidR="00770506" w:rsidRPr="00FB7B30" w:rsidRDefault="00770506" w:rsidP="00FB7B30">
      <w:pPr>
        <w:ind w:left="1416"/>
        <w:rPr>
          <w:lang w:val="es-ES"/>
        </w:rPr>
      </w:pPr>
    </w:p>
    <w:p w:rsidR="00FB7B30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B0187E0" wp14:editId="7D2076E7">
            <wp:extent cx="257175" cy="228600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 w:rsidR="00580C69">
        <w:rPr>
          <w:lang w:val="es-ES"/>
        </w:rPr>
        <w:t xml:space="preserve">En el caso de seleccionar varias líneas únicamente </w:t>
      </w:r>
      <w:r>
        <w:rPr>
          <w:lang w:val="es-ES"/>
        </w:rPr>
        <w:t>habilita la edición de la primera línea seleccionada, ejemplo para prorrogas.</w:t>
      </w:r>
    </w:p>
    <w:p w:rsidR="00FB7B30" w:rsidRPr="00FB7B30" w:rsidRDefault="00FB7B30" w:rsidP="00FB7B30">
      <w:pPr>
        <w:pStyle w:val="Pargrafdellista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01DD5A5" wp14:editId="7F187005">
            <wp:extent cx="5239804" cy="794737"/>
            <wp:effectExtent l="0" t="0" r="0" b="571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89281" cy="80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F6" w:rsidRDefault="001153F6" w:rsidP="001153F6">
      <w:pPr>
        <w:rPr>
          <w:lang w:val="es-ES"/>
        </w:rPr>
      </w:pPr>
    </w:p>
    <w:p w:rsidR="00FB7B30" w:rsidRDefault="00FB7B30" w:rsidP="00FB7B30">
      <w:pPr>
        <w:pStyle w:val="Ttol1"/>
        <w:rPr>
          <w:lang w:val="es-ES"/>
        </w:rPr>
      </w:pPr>
      <w:bookmarkStart w:id="28" w:name="_Toc483472877"/>
      <w:r>
        <w:rPr>
          <w:lang w:val="es-ES"/>
        </w:rPr>
        <w:lastRenderedPageBreak/>
        <w:t xml:space="preserve">Transacción </w:t>
      </w:r>
      <w:r w:rsidRPr="00FB7B30">
        <w:rPr>
          <w:lang w:val="es-ES"/>
        </w:rPr>
        <w:t>ZHR_PA_TRAMI_ACTOS</w:t>
      </w:r>
      <w:bookmarkEnd w:id="28"/>
    </w:p>
    <w:p w:rsidR="00FB7B30" w:rsidRDefault="00FB7B30" w:rsidP="00FB7B30">
      <w:pPr>
        <w:rPr>
          <w:lang w:val="es-ES"/>
        </w:rPr>
      </w:pPr>
      <w:r>
        <w:rPr>
          <w:lang w:val="es-ES"/>
        </w:rPr>
        <w:t xml:space="preserve">Se realiza la </w:t>
      </w:r>
      <w:r w:rsidR="005E092F">
        <w:rPr>
          <w:lang w:val="es-ES"/>
        </w:rPr>
        <w:t>tramitación</w:t>
      </w:r>
      <w:r>
        <w:rPr>
          <w:lang w:val="es-ES"/>
        </w:rPr>
        <w:t xml:space="preserve"> de los empleados que se desea realizar el acto</w:t>
      </w:r>
      <w:r w:rsidR="00580C69">
        <w:rPr>
          <w:lang w:val="es-ES"/>
        </w:rPr>
        <w:t>, una vez realizada la carga</w:t>
      </w:r>
      <w:r>
        <w:rPr>
          <w:lang w:val="es-ES"/>
        </w:rPr>
        <w:t>.</w:t>
      </w:r>
    </w:p>
    <w:p w:rsidR="00FB7B30" w:rsidRDefault="006A12A6" w:rsidP="00FB7B30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E8286DA" wp14:editId="142A311E">
            <wp:extent cx="4796591" cy="2631057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03796" cy="26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30" w:rsidRDefault="00FB7B30" w:rsidP="00FB7B30">
      <w:pPr>
        <w:rPr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005"/>
        <w:gridCol w:w="5495"/>
      </w:tblGrid>
      <w:tr w:rsidR="005E092F" w:rsidTr="005E092F">
        <w:tc>
          <w:tcPr>
            <w:tcW w:w="3005" w:type="dxa"/>
            <w:shd w:val="pct25" w:color="auto" w:fill="auto"/>
          </w:tcPr>
          <w:p w:rsidR="005E092F" w:rsidRDefault="005E092F" w:rsidP="00FB7B30">
            <w:pPr>
              <w:rPr>
                <w:lang w:val="es-ES"/>
              </w:rPr>
            </w:pPr>
            <w:r>
              <w:rPr>
                <w:lang w:val="es-ES"/>
              </w:rPr>
              <w:t xml:space="preserve">Pantalla de selección </w:t>
            </w:r>
          </w:p>
        </w:tc>
        <w:tc>
          <w:tcPr>
            <w:tcW w:w="5495" w:type="dxa"/>
            <w:shd w:val="pct25" w:color="auto" w:fill="auto"/>
          </w:tcPr>
          <w:p w:rsidR="005E092F" w:rsidRDefault="005E092F" w:rsidP="00FB7B30">
            <w:pPr>
              <w:rPr>
                <w:lang w:val="es-ES"/>
              </w:rPr>
            </w:pPr>
            <w:r>
              <w:rPr>
                <w:lang w:val="es-ES"/>
              </w:rPr>
              <w:t xml:space="preserve">Descripción </w:t>
            </w:r>
          </w:p>
        </w:tc>
      </w:tr>
      <w:tr w:rsidR="005E092F" w:rsidRPr="003A4E55" w:rsidTr="005E092F">
        <w:tc>
          <w:tcPr>
            <w:tcW w:w="3005" w:type="dxa"/>
          </w:tcPr>
          <w:p w:rsidR="005E092F" w:rsidRDefault="005E092F" w:rsidP="00FB7B3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Actes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massius</w:t>
            </w:r>
            <w:proofErr w:type="spellEnd"/>
          </w:p>
        </w:tc>
        <w:tc>
          <w:tcPr>
            <w:tcW w:w="5495" w:type="dxa"/>
          </w:tcPr>
          <w:p w:rsidR="005E092F" w:rsidRDefault="005E092F" w:rsidP="00FB7B30">
            <w:pPr>
              <w:rPr>
                <w:lang w:val="es-ES"/>
              </w:rPr>
            </w:pPr>
            <w:r>
              <w:rPr>
                <w:lang w:val="es-ES"/>
              </w:rPr>
              <w:t>Campo obligatorio, que identifica el acto administrativo a ejecutar.</w:t>
            </w:r>
          </w:p>
        </w:tc>
      </w:tr>
      <w:tr w:rsidR="005E092F" w:rsidTr="005E092F">
        <w:tc>
          <w:tcPr>
            <w:tcW w:w="3005" w:type="dxa"/>
          </w:tcPr>
          <w:p w:rsidR="005E092F" w:rsidRDefault="005E092F" w:rsidP="00FB7B3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d’execució</w:t>
            </w:r>
            <w:proofErr w:type="spellEnd"/>
          </w:p>
        </w:tc>
        <w:tc>
          <w:tcPr>
            <w:tcW w:w="5495" w:type="dxa"/>
          </w:tcPr>
          <w:p w:rsidR="005E092F" w:rsidRDefault="005E092F" w:rsidP="00FB7B30">
            <w:pPr>
              <w:rPr>
                <w:lang w:val="es-ES"/>
              </w:rPr>
            </w:pPr>
            <w:r>
              <w:rPr>
                <w:lang w:val="es-ES"/>
              </w:rPr>
              <w:t>Clave compuesto por usuario+ fecha de carga + hora de carga, del punto 4.</w:t>
            </w:r>
            <w:r w:rsidR="009C645F">
              <w:rPr>
                <w:lang w:val="es-ES"/>
              </w:rPr>
              <w:t xml:space="preserve"> Selección </w:t>
            </w:r>
            <w:r w:rsidR="006A12A6">
              <w:rPr>
                <w:lang w:val="es-ES"/>
              </w:rPr>
              <w:t>múltiple</w:t>
            </w:r>
            <w:r w:rsidR="009C645F">
              <w:rPr>
                <w:lang w:val="es-ES"/>
              </w:rPr>
              <w:t>.</w:t>
            </w:r>
          </w:p>
        </w:tc>
      </w:tr>
      <w:tr w:rsidR="005E092F" w:rsidRPr="003A4E55" w:rsidTr="005E092F">
        <w:tc>
          <w:tcPr>
            <w:tcW w:w="3005" w:type="dxa"/>
          </w:tcPr>
          <w:p w:rsidR="005E092F" w:rsidRDefault="005E092F" w:rsidP="00FB7B30">
            <w:pPr>
              <w:rPr>
                <w:lang w:val="es-ES"/>
              </w:rPr>
            </w:pPr>
            <w:r>
              <w:rPr>
                <w:lang w:val="es-ES"/>
              </w:rPr>
              <w:t xml:space="preserve">Usuario </w:t>
            </w:r>
          </w:p>
        </w:tc>
        <w:tc>
          <w:tcPr>
            <w:tcW w:w="5495" w:type="dxa"/>
          </w:tcPr>
          <w:p w:rsidR="005E092F" w:rsidRDefault="005E092F" w:rsidP="006A12A6">
            <w:pPr>
              <w:rPr>
                <w:lang w:val="es-ES"/>
              </w:rPr>
            </w:pPr>
            <w:r>
              <w:rPr>
                <w:lang w:val="es-ES"/>
              </w:rPr>
              <w:t>Usuario responsable que realizo la carga</w:t>
            </w:r>
            <w:r w:rsidR="006A12A6">
              <w:rPr>
                <w:lang w:val="es-ES"/>
              </w:rPr>
              <w:t>.</w:t>
            </w:r>
            <w:r w:rsidR="00580C69">
              <w:rPr>
                <w:lang w:val="es-ES"/>
              </w:rPr>
              <w:t xml:space="preserve"> Campo Obligatorio.</w:t>
            </w:r>
          </w:p>
        </w:tc>
      </w:tr>
      <w:tr w:rsidR="005E092F" w:rsidRPr="003A4E55" w:rsidTr="005E092F">
        <w:tc>
          <w:tcPr>
            <w:tcW w:w="3005" w:type="dxa"/>
          </w:tcPr>
          <w:p w:rsidR="005E092F" w:rsidRDefault="005E092F" w:rsidP="00FB7B30">
            <w:pPr>
              <w:rPr>
                <w:lang w:val="es-ES"/>
              </w:rPr>
            </w:pPr>
            <w:r>
              <w:rPr>
                <w:lang w:val="es-ES"/>
              </w:rPr>
              <w:t>Data</w:t>
            </w:r>
          </w:p>
        </w:tc>
        <w:tc>
          <w:tcPr>
            <w:tcW w:w="5495" w:type="dxa"/>
          </w:tcPr>
          <w:p w:rsidR="005E092F" w:rsidRDefault="009C645F" w:rsidP="009C645F">
            <w:pPr>
              <w:rPr>
                <w:lang w:val="es-ES"/>
              </w:rPr>
            </w:pPr>
            <w:r>
              <w:rPr>
                <w:lang w:val="es-ES"/>
              </w:rPr>
              <w:t>Selección múltiple de f</w:t>
            </w:r>
            <w:r w:rsidR="005E092F">
              <w:rPr>
                <w:lang w:val="es-ES"/>
              </w:rPr>
              <w:t>echa de la carga</w:t>
            </w:r>
          </w:p>
        </w:tc>
      </w:tr>
      <w:tr w:rsidR="005E092F" w:rsidRPr="00580C69" w:rsidTr="005E092F">
        <w:tc>
          <w:tcPr>
            <w:tcW w:w="3005" w:type="dxa"/>
          </w:tcPr>
          <w:p w:rsidR="005E092F" w:rsidRDefault="009C645F" w:rsidP="00FB7B30">
            <w:pPr>
              <w:rPr>
                <w:lang w:val="es-ES"/>
              </w:rPr>
            </w:pPr>
            <w:r>
              <w:rPr>
                <w:lang w:val="es-ES"/>
              </w:rPr>
              <w:t>Número</w:t>
            </w:r>
            <w:r w:rsidR="005E092F">
              <w:rPr>
                <w:lang w:val="es-ES"/>
              </w:rPr>
              <w:t xml:space="preserve"> de personal</w:t>
            </w:r>
          </w:p>
        </w:tc>
        <w:tc>
          <w:tcPr>
            <w:tcW w:w="5495" w:type="dxa"/>
          </w:tcPr>
          <w:p w:rsidR="005E092F" w:rsidRDefault="009C645F" w:rsidP="00FB7B30">
            <w:pPr>
              <w:rPr>
                <w:lang w:val="es-ES"/>
              </w:rPr>
            </w:pPr>
            <w:r>
              <w:rPr>
                <w:lang w:val="es-ES"/>
              </w:rPr>
              <w:t>Selección múltiple de empleados</w:t>
            </w:r>
          </w:p>
        </w:tc>
      </w:tr>
      <w:tr w:rsidR="009C645F" w:rsidRPr="003A4E55" w:rsidTr="005E092F">
        <w:tc>
          <w:tcPr>
            <w:tcW w:w="3005" w:type="dxa"/>
          </w:tcPr>
          <w:p w:rsidR="009C645F" w:rsidRDefault="009C645F" w:rsidP="00FB7B30">
            <w:pPr>
              <w:rPr>
                <w:lang w:val="es-ES"/>
              </w:rPr>
            </w:pPr>
            <w:r>
              <w:rPr>
                <w:lang w:val="es-ES"/>
              </w:rPr>
              <w:t xml:space="preserve">Data </w:t>
            </w:r>
            <w:proofErr w:type="spellStart"/>
            <w:r>
              <w:rPr>
                <w:lang w:val="es-ES"/>
              </w:rPr>
              <w:t>inici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d’Acte</w:t>
            </w:r>
            <w:proofErr w:type="spellEnd"/>
          </w:p>
        </w:tc>
        <w:tc>
          <w:tcPr>
            <w:tcW w:w="5495" w:type="dxa"/>
          </w:tcPr>
          <w:p w:rsidR="009C645F" w:rsidRDefault="009C645F" w:rsidP="00FB7B30">
            <w:pPr>
              <w:rPr>
                <w:lang w:val="es-ES"/>
              </w:rPr>
            </w:pPr>
            <w:r>
              <w:rPr>
                <w:lang w:val="es-ES"/>
              </w:rPr>
              <w:t>Selección múltiple de fecha inicio de actos.</w:t>
            </w:r>
          </w:p>
        </w:tc>
      </w:tr>
      <w:tr w:rsidR="009C645F" w:rsidRPr="003A4E55" w:rsidTr="005E092F">
        <w:tc>
          <w:tcPr>
            <w:tcW w:w="3005" w:type="dxa"/>
          </w:tcPr>
          <w:p w:rsidR="009C645F" w:rsidRDefault="009C645F" w:rsidP="00FB7B30">
            <w:pPr>
              <w:rPr>
                <w:lang w:val="es-ES"/>
              </w:rPr>
            </w:pPr>
            <w:r>
              <w:rPr>
                <w:lang w:val="es-ES"/>
              </w:rPr>
              <w:t xml:space="preserve">Data fi </w:t>
            </w:r>
            <w:proofErr w:type="spellStart"/>
            <w:r>
              <w:rPr>
                <w:lang w:val="es-ES"/>
              </w:rPr>
              <w:t>d’Acte</w:t>
            </w:r>
            <w:proofErr w:type="spellEnd"/>
          </w:p>
        </w:tc>
        <w:tc>
          <w:tcPr>
            <w:tcW w:w="5495" w:type="dxa"/>
          </w:tcPr>
          <w:p w:rsidR="009C645F" w:rsidRDefault="009C645F" w:rsidP="009C645F">
            <w:pPr>
              <w:rPr>
                <w:lang w:val="es-ES"/>
              </w:rPr>
            </w:pPr>
            <w:r>
              <w:rPr>
                <w:lang w:val="es-ES"/>
              </w:rPr>
              <w:t>Selección múltiple de fecha fin de actos.</w:t>
            </w:r>
          </w:p>
        </w:tc>
      </w:tr>
      <w:tr w:rsidR="009C645F" w:rsidRPr="003A4E55" w:rsidTr="005E092F">
        <w:tc>
          <w:tcPr>
            <w:tcW w:w="3005" w:type="dxa"/>
          </w:tcPr>
          <w:p w:rsidR="009C645F" w:rsidRDefault="009C645F" w:rsidP="00FB7B3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Area</w:t>
            </w:r>
            <w:proofErr w:type="spellEnd"/>
            <w:r>
              <w:rPr>
                <w:lang w:val="es-ES"/>
              </w:rPr>
              <w:t xml:space="preserve"> personal</w:t>
            </w:r>
          </w:p>
        </w:tc>
        <w:tc>
          <w:tcPr>
            <w:tcW w:w="5495" w:type="dxa"/>
          </w:tcPr>
          <w:p w:rsidR="009C645F" w:rsidRDefault="009C645F" w:rsidP="009C645F">
            <w:pPr>
              <w:rPr>
                <w:lang w:val="es-ES"/>
              </w:rPr>
            </w:pPr>
            <w:r>
              <w:rPr>
                <w:lang w:val="es-ES"/>
              </w:rPr>
              <w:t xml:space="preserve">Selección </w:t>
            </w:r>
            <w:r w:rsidR="005D3BCE">
              <w:rPr>
                <w:lang w:val="es-ES"/>
              </w:rPr>
              <w:t>múltiple</w:t>
            </w:r>
            <w:r>
              <w:rPr>
                <w:lang w:val="es-ES"/>
              </w:rPr>
              <w:t xml:space="preserve"> de área personal. </w:t>
            </w:r>
          </w:p>
        </w:tc>
      </w:tr>
      <w:tr w:rsidR="005D3BCE" w:rsidRPr="003A4E55" w:rsidTr="005E092F">
        <w:tc>
          <w:tcPr>
            <w:tcW w:w="3005" w:type="dxa"/>
          </w:tcPr>
          <w:p w:rsidR="005D3BCE" w:rsidRDefault="005D3BCE" w:rsidP="00FB7B30">
            <w:pPr>
              <w:rPr>
                <w:lang w:val="es-ES"/>
              </w:rPr>
            </w:pPr>
            <w:r>
              <w:rPr>
                <w:lang w:val="es-ES"/>
              </w:rPr>
              <w:t>Cuerpo/categoría</w:t>
            </w:r>
          </w:p>
        </w:tc>
        <w:tc>
          <w:tcPr>
            <w:tcW w:w="5495" w:type="dxa"/>
          </w:tcPr>
          <w:p w:rsidR="005D3BCE" w:rsidRDefault="005D3BCE" w:rsidP="005D3BCE">
            <w:pPr>
              <w:rPr>
                <w:lang w:val="es-ES"/>
              </w:rPr>
            </w:pPr>
            <w:r>
              <w:rPr>
                <w:lang w:val="es-ES"/>
              </w:rPr>
              <w:t xml:space="preserve">Selección múltiple de cuerpo/categoría </w:t>
            </w:r>
          </w:p>
        </w:tc>
      </w:tr>
      <w:tr w:rsidR="005D3BCE" w:rsidRPr="003A4E55" w:rsidTr="005E092F">
        <w:tc>
          <w:tcPr>
            <w:tcW w:w="3005" w:type="dxa"/>
          </w:tcPr>
          <w:p w:rsidR="005D3BCE" w:rsidRDefault="005D3BCE" w:rsidP="00FB7B30">
            <w:pPr>
              <w:rPr>
                <w:lang w:val="es-ES"/>
              </w:rPr>
            </w:pPr>
            <w:r>
              <w:rPr>
                <w:lang w:val="es-ES"/>
              </w:rPr>
              <w:t xml:space="preserve">Escala/especialidad </w:t>
            </w:r>
          </w:p>
        </w:tc>
        <w:tc>
          <w:tcPr>
            <w:tcW w:w="5495" w:type="dxa"/>
          </w:tcPr>
          <w:p w:rsidR="005D3BCE" w:rsidRDefault="005D3BCE" w:rsidP="005D3BCE">
            <w:pPr>
              <w:rPr>
                <w:lang w:val="es-ES"/>
              </w:rPr>
            </w:pPr>
            <w:r>
              <w:rPr>
                <w:lang w:val="es-ES"/>
              </w:rPr>
              <w:t>Selección múltiple de escala/especialidad</w:t>
            </w:r>
          </w:p>
        </w:tc>
      </w:tr>
      <w:tr w:rsidR="005D3BCE" w:rsidTr="005E092F">
        <w:tc>
          <w:tcPr>
            <w:tcW w:w="3005" w:type="dxa"/>
          </w:tcPr>
          <w:p w:rsidR="005D3BCE" w:rsidRDefault="005D3BCE" w:rsidP="00FB7B30">
            <w:pPr>
              <w:rPr>
                <w:lang w:val="es-ES"/>
              </w:rPr>
            </w:pPr>
            <w:r>
              <w:rPr>
                <w:lang w:val="es-ES"/>
              </w:rPr>
              <w:t>Colectivo</w:t>
            </w:r>
          </w:p>
        </w:tc>
        <w:tc>
          <w:tcPr>
            <w:tcW w:w="5495" w:type="dxa"/>
          </w:tcPr>
          <w:p w:rsidR="005D3BCE" w:rsidRDefault="005D3BCE" w:rsidP="005D3BCE">
            <w:pPr>
              <w:rPr>
                <w:lang w:val="es-ES"/>
              </w:rPr>
            </w:pPr>
            <w:r>
              <w:rPr>
                <w:lang w:val="es-ES"/>
              </w:rPr>
              <w:t>Selección múltiple de colectivo</w:t>
            </w:r>
          </w:p>
        </w:tc>
      </w:tr>
    </w:tbl>
    <w:p w:rsidR="005E092F" w:rsidRDefault="005E092F" w:rsidP="00FB7B30">
      <w:pPr>
        <w:rPr>
          <w:lang w:val="es-ES"/>
        </w:rPr>
      </w:pPr>
    </w:p>
    <w:p w:rsidR="00FB7B30" w:rsidRDefault="005D3BCE" w:rsidP="00FB7B30">
      <w:pPr>
        <w:rPr>
          <w:lang w:val="es-ES"/>
        </w:rPr>
      </w:pPr>
      <w:r>
        <w:rPr>
          <w:lang w:val="es-ES"/>
        </w:rPr>
        <w:t>Según los criterios de selección obtendremos la siguiente pantalla:</w:t>
      </w:r>
    </w:p>
    <w:p w:rsidR="005D3BCE" w:rsidRDefault="005D3BCE" w:rsidP="00FB7B30">
      <w:pPr>
        <w:rPr>
          <w:lang w:val="es-ES"/>
        </w:rPr>
      </w:pPr>
    </w:p>
    <w:p w:rsidR="00FB7B30" w:rsidRDefault="005D3BCE" w:rsidP="00FB7B30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B763A3E" wp14:editId="242FED01">
            <wp:extent cx="5731510" cy="2203450"/>
            <wp:effectExtent l="0" t="0" r="2540" b="635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30" w:rsidRDefault="00FB7B30" w:rsidP="00FB7B30">
      <w:pPr>
        <w:rPr>
          <w:lang w:val="es-ES"/>
        </w:rPr>
      </w:pPr>
    </w:p>
    <w:p w:rsidR="00FB7B30" w:rsidRDefault="00FB7B30" w:rsidP="00FB7B30">
      <w:pPr>
        <w:rPr>
          <w:lang w:val="es-ES"/>
        </w:rPr>
      </w:pPr>
      <w:r>
        <w:rPr>
          <w:lang w:val="es-ES"/>
        </w:rPr>
        <w:t>Opciones posibles:</w:t>
      </w:r>
    </w:p>
    <w:p w:rsidR="00FB7B30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F9754DD" wp14:editId="2B9F74EF">
            <wp:extent cx="352425" cy="295275"/>
            <wp:effectExtent l="0" t="0" r="9525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se guarda la carga en base de datos. </w:t>
      </w:r>
    </w:p>
    <w:p w:rsidR="00580C69" w:rsidRDefault="00FB7B30" w:rsidP="00580C69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F55B5B7" wp14:editId="3628EC7F">
            <wp:extent cx="276225" cy="28575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 w:rsidR="00580C69">
        <w:rPr>
          <w:lang w:val="es-ES"/>
        </w:rPr>
        <w:t xml:space="preserve">se guarda la carga en base de datos y se tramitan las líneas seleccionadas. Solicita si se desea el envío de correo electrónico al finalizar la tramitación.  </w:t>
      </w:r>
    </w:p>
    <w:p w:rsidR="00580C69" w:rsidRDefault="00580C69" w:rsidP="00580C69">
      <w:pPr>
        <w:pStyle w:val="Pargrafdellista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32224D0" wp14:editId="1FEAFCA2">
            <wp:extent cx="3656701" cy="1236713"/>
            <wp:effectExtent l="0" t="0" r="127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75763" cy="12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69" w:rsidRDefault="00580C69" w:rsidP="00580C69">
      <w:pPr>
        <w:pStyle w:val="Pargrafdellista"/>
        <w:rPr>
          <w:lang w:val="es-ES"/>
        </w:rPr>
      </w:pPr>
    </w:p>
    <w:p w:rsidR="00580C69" w:rsidRDefault="00580C69" w:rsidP="00580C69">
      <w:pPr>
        <w:pStyle w:val="Pargrafdellista"/>
        <w:rPr>
          <w:lang w:val="es-ES"/>
        </w:rPr>
      </w:pPr>
      <w:r>
        <w:rPr>
          <w:lang w:val="es-ES"/>
        </w:rPr>
        <w:t>La tramitación implica la creación del acto administrativo, generación de expediente y documentación, pero dependerá del estado que este para realizar los siguientes pasos, es decir, si está con estado  expediente generado y se pulsa a tramitar, generaría los documentos asociados.</w:t>
      </w:r>
    </w:p>
    <w:p w:rsidR="00580C69" w:rsidRPr="00580C69" w:rsidRDefault="00580C69" w:rsidP="00580C69">
      <w:pPr>
        <w:pStyle w:val="Pargrafdellista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466B3BC" wp14:editId="7309E4BF">
            <wp:extent cx="3709126" cy="1233578"/>
            <wp:effectExtent l="0" t="0" r="5715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27101" cy="123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30" w:rsidRPr="005D3BCE" w:rsidRDefault="00FB7B30" w:rsidP="00580C69">
      <w:pPr>
        <w:pStyle w:val="Pargrafdellista"/>
        <w:rPr>
          <w:lang w:val="es-ES"/>
        </w:rPr>
      </w:pPr>
    </w:p>
    <w:p w:rsidR="00FB7B30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B0594C2" wp14:editId="0028C167">
            <wp:extent cx="228600" cy="24765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se marca como borrada las líneas seleccionadas.</w:t>
      </w:r>
    </w:p>
    <w:p w:rsidR="00FB7B30" w:rsidRPr="005D3BCE" w:rsidRDefault="005D3BCE" w:rsidP="005D3BCE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1282C46" wp14:editId="7E7BEC00">
            <wp:extent cx="238125" cy="219075"/>
            <wp:effectExtent l="0" t="0" r="9525" b="952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actualiza con los datos según los criterios de selección. </w:t>
      </w:r>
    </w:p>
    <w:p w:rsidR="00FB7B30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C73ADAA" wp14:editId="7CDA5A4D">
            <wp:extent cx="228600" cy="238125"/>
            <wp:effectExtent l="0" t="0" r="0" b="952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visualiza los errores posibles tras la creación del acto del primer empleado seleccionado.</w:t>
      </w:r>
    </w:p>
    <w:p w:rsidR="00FB7B30" w:rsidRDefault="00FB7B30" w:rsidP="00FB7B30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FC72C70" wp14:editId="7700B740">
            <wp:extent cx="609600" cy="25717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muestra la leyenda de los estados posibles, es decir, muestra la siguiente pantalla.</w:t>
      </w:r>
    </w:p>
    <w:p w:rsidR="00FB7B30" w:rsidRDefault="00FB7B30" w:rsidP="00FB7B30">
      <w:pPr>
        <w:ind w:left="1416"/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71830809" wp14:editId="4AD82FCA">
            <wp:extent cx="2735652" cy="2877667"/>
            <wp:effectExtent l="0" t="0" r="762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5518" cy="288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69" w:rsidRDefault="00770506" w:rsidP="00770506">
      <w:pPr>
        <w:rPr>
          <w:lang w:val="es-ES"/>
        </w:rPr>
      </w:pPr>
      <w:r>
        <w:rPr>
          <w:lang w:val="es-ES"/>
        </w:rPr>
        <w:t>Nota: no se pueden tramitar los siguientes estados:</w:t>
      </w:r>
    </w:p>
    <w:p w:rsidR="00770506" w:rsidRDefault="00770506" w:rsidP="000814F9">
      <w:pPr>
        <w:pStyle w:val="Pargrafdel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00- </w:t>
      </w:r>
      <w:r w:rsidRPr="00770506">
        <w:rPr>
          <w:lang w:val="es-ES"/>
        </w:rPr>
        <w:t>Registros eliminados -&gt;</w:t>
      </w:r>
      <w:r>
        <w:rPr>
          <w:lang w:val="es-ES"/>
        </w:rPr>
        <w:t xml:space="preserve"> Con la opción </w:t>
      </w:r>
      <w:r>
        <w:rPr>
          <w:noProof/>
          <w:lang w:val="es-ES" w:eastAsia="es-ES"/>
        </w:rPr>
        <w:drawing>
          <wp:inline distT="0" distB="0" distL="0" distR="0" wp14:anchorId="6F566FCD" wp14:editId="620C0A53">
            <wp:extent cx="228600" cy="2476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volverá a quedar en su estado correspondiente, dependiendo de las validaciones.</w:t>
      </w:r>
    </w:p>
    <w:p w:rsidR="00770506" w:rsidRDefault="00770506" w:rsidP="000814F9">
      <w:pPr>
        <w:pStyle w:val="Pargrafdel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01- </w:t>
      </w:r>
      <w:r w:rsidRPr="00770506">
        <w:rPr>
          <w:lang w:val="es-ES"/>
        </w:rPr>
        <w:t>Validaciones erróneas</w:t>
      </w:r>
      <w:r>
        <w:rPr>
          <w:lang w:val="es-ES"/>
        </w:rPr>
        <w:t xml:space="preserve"> -&gt; Con la opción </w:t>
      </w:r>
      <w:r>
        <w:rPr>
          <w:noProof/>
          <w:lang w:val="es-ES" w:eastAsia="es-ES"/>
        </w:rPr>
        <w:drawing>
          <wp:inline distT="0" distB="0" distL="0" distR="0" wp14:anchorId="7E04B2D3" wp14:editId="154D3274">
            <wp:extent cx="276225" cy="2857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se podría solucionar según el tipo de mensaje.</w:t>
      </w:r>
    </w:p>
    <w:p w:rsidR="00770506" w:rsidRDefault="00770506" w:rsidP="000814F9">
      <w:pPr>
        <w:pStyle w:val="Pargrafdel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03- Acto generado y mensaje de expediente no generado, se requiere volver a borrar el acto </w:t>
      </w:r>
      <w:r w:rsidRPr="00770506">
        <w:rPr>
          <w:i/>
          <w:lang w:val="es-ES"/>
        </w:rPr>
        <w:t>manualmente</w:t>
      </w:r>
      <w:r>
        <w:rPr>
          <w:lang w:val="es-ES"/>
        </w:rPr>
        <w:t xml:space="preserve"> y volver a cargarlo.</w:t>
      </w:r>
    </w:p>
    <w:p w:rsidR="00770506" w:rsidRPr="00770506" w:rsidRDefault="00770506" w:rsidP="000814F9">
      <w:pPr>
        <w:pStyle w:val="Pargrafdel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04- Acto con error -&gt; con la opción </w:t>
      </w:r>
      <w:r>
        <w:rPr>
          <w:noProof/>
          <w:lang w:val="es-ES" w:eastAsia="es-ES"/>
        </w:rPr>
        <w:drawing>
          <wp:inline distT="0" distB="0" distL="0" distR="0" wp14:anchorId="17FA1341" wp14:editId="6FC15B3C">
            <wp:extent cx="228600" cy="2381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se podrá visualizar el tipo de error.</w:t>
      </w:r>
    </w:p>
    <w:p w:rsidR="00770506" w:rsidRDefault="00770506" w:rsidP="00770506">
      <w:pPr>
        <w:pStyle w:val="Pargrafdel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07-Documento PDF </w:t>
      </w:r>
      <w:proofErr w:type="spellStart"/>
      <w:r>
        <w:rPr>
          <w:lang w:val="es-ES"/>
        </w:rPr>
        <w:t>generat</w:t>
      </w:r>
      <w:proofErr w:type="spellEnd"/>
      <w:r>
        <w:rPr>
          <w:lang w:val="es-ES"/>
        </w:rPr>
        <w:t xml:space="preserve"> /A -&gt; estado final.</w:t>
      </w:r>
    </w:p>
    <w:p w:rsidR="00580C69" w:rsidRPr="00FB7B30" w:rsidRDefault="00580C69" w:rsidP="00FB7B30">
      <w:pPr>
        <w:ind w:left="1416"/>
        <w:rPr>
          <w:lang w:val="es-ES"/>
        </w:rPr>
      </w:pPr>
    </w:p>
    <w:p w:rsidR="00FB7B30" w:rsidRDefault="00FB7B30" w:rsidP="005D3BCE">
      <w:pPr>
        <w:pStyle w:val="Pargrafdellista"/>
        <w:numPr>
          <w:ilvl w:val="0"/>
          <w:numId w:val="21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2AE2F39" wp14:editId="4F568B8D">
            <wp:extent cx="257175" cy="228600"/>
            <wp:effectExtent l="0" t="0" r="952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 w:rsidR="00580C69">
        <w:rPr>
          <w:lang w:val="es-ES"/>
        </w:rPr>
        <w:t xml:space="preserve">En el caso de seleccionar varias líneas únicamente </w:t>
      </w:r>
      <w:r>
        <w:rPr>
          <w:lang w:val="es-ES"/>
        </w:rPr>
        <w:t>habilita la edición de la primera línea seleccionada, ejemplo para prorrogas.</w:t>
      </w:r>
    </w:p>
    <w:p w:rsidR="00426BCE" w:rsidRDefault="00426BCE" w:rsidP="00426BCE">
      <w:pPr>
        <w:rPr>
          <w:lang w:val="es-ES"/>
        </w:rPr>
      </w:pPr>
      <w:r>
        <w:rPr>
          <w:lang w:val="es-ES"/>
        </w:rPr>
        <w:t xml:space="preserve">El documento de generado se guarda en el servidor de </w:t>
      </w:r>
      <w:proofErr w:type="spellStart"/>
      <w:r>
        <w:rPr>
          <w:lang w:val="es-ES"/>
        </w:rPr>
        <w:t>cavallieri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pdf</w:t>
      </w:r>
      <w:proofErr w:type="spellEnd"/>
      <w:r>
        <w:rPr>
          <w:lang w:val="es-ES"/>
        </w:rPr>
        <w:t>-signar/PRORROGA</w:t>
      </w:r>
      <w:bookmarkStart w:id="29" w:name="_GoBack"/>
      <w:bookmarkEnd w:id="29"/>
    </w:p>
    <w:p w:rsidR="00426BCE" w:rsidRPr="00426BCE" w:rsidRDefault="00426BCE" w:rsidP="00426BCE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2D59190" wp14:editId="472BBE45">
            <wp:extent cx="5391150" cy="1628775"/>
            <wp:effectExtent l="0" t="0" r="0" b="9525"/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69" w:rsidRDefault="00580C69" w:rsidP="00580C69">
      <w:pPr>
        <w:rPr>
          <w:lang w:val="es-ES"/>
        </w:rPr>
      </w:pPr>
    </w:p>
    <w:p w:rsidR="00580C69" w:rsidRPr="00580C69" w:rsidRDefault="00580C69" w:rsidP="00580C69">
      <w:pPr>
        <w:rPr>
          <w:lang w:val="es-ES"/>
        </w:rPr>
      </w:pPr>
    </w:p>
    <w:sectPr w:rsidR="00580C69" w:rsidRPr="00580C69" w:rsidSect="00236DEF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8B" w:rsidRDefault="00F16B8B" w:rsidP="00387053">
      <w:pPr>
        <w:spacing w:after="0" w:line="240" w:lineRule="auto"/>
      </w:pPr>
      <w:r>
        <w:separator/>
      </w:r>
    </w:p>
  </w:endnote>
  <w:endnote w:type="continuationSeparator" w:id="0">
    <w:p w:rsidR="00F16B8B" w:rsidRDefault="00F16B8B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9" w:type="dxa"/>
      <w:tblInd w:w="-286" w:type="dxa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236DEF" w:rsidTr="00477483">
      <w:trPr>
        <w:trHeight w:val="426"/>
      </w:trPr>
      <w:tc>
        <w:tcPr>
          <w:tcW w:w="3492" w:type="dxa"/>
          <w:tcBorders>
            <w:top w:val="nil"/>
            <w:bottom w:val="nil"/>
          </w:tcBorders>
        </w:tcPr>
        <w:p w:rsidR="00236DEF" w:rsidRPr="00477483" w:rsidRDefault="00236DEF" w:rsidP="00D1745D">
          <w:pPr>
            <w:pStyle w:val="Peu"/>
            <w:rPr>
              <w:noProof/>
              <w:lang w:val="ca-ES"/>
            </w:rPr>
          </w:pPr>
          <w:r w:rsidRPr="00477483">
            <w:rPr>
              <w:noProof/>
              <w:lang w:val="es-ES" w:eastAsia="es-ES"/>
            </w:rPr>
            <w:drawing>
              <wp:inline distT="0" distB="0" distL="0" distR="0" wp14:anchorId="19853DD5" wp14:editId="27A1C888">
                <wp:extent cx="1539240" cy="369794"/>
                <wp:effectExtent l="19050" t="0" r="3810" b="0"/>
                <wp:docPr id="9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:rsidR="00236DEF" w:rsidRPr="00477483" w:rsidRDefault="00236DEF" w:rsidP="00D1745D">
          <w:pPr>
            <w:pStyle w:val="Peu"/>
            <w:rPr>
              <w:lang w:val="ca-ES"/>
            </w:rPr>
          </w:pPr>
        </w:p>
      </w:tc>
      <w:tc>
        <w:tcPr>
          <w:tcW w:w="1648" w:type="dxa"/>
        </w:tcPr>
        <w:p w:rsidR="00236DEF" w:rsidRPr="00477483" w:rsidRDefault="00236DEF" w:rsidP="00626C98">
          <w:pPr>
            <w:pStyle w:val="Peu"/>
            <w:jc w:val="left"/>
            <w:rPr>
              <w:lang w:val="ca-ES"/>
            </w:rPr>
          </w:pPr>
          <w:r w:rsidRPr="00477483">
            <w:rPr>
              <w:lang w:val="ca-ES"/>
            </w:rPr>
            <w:t xml:space="preserve">Pàg.  </w:t>
          </w:r>
          <w:r w:rsidRPr="00477483">
            <w:rPr>
              <w:rStyle w:val="Nmerodepgina"/>
              <w:lang w:val="ca-ES"/>
            </w:rPr>
            <w:fldChar w:fldCharType="begin"/>
          </w:r>
          <w:r w:rsidRPr="00477483">
            <w:rPr>
              <w:rStyle w:val="Nmerodepgina"/>
              <w:lang w:val="ca-ES"/>
            </w:rPr>
            <w:instrText xml:space="preserve"> PAGE </w:instrText>
          </w:r>
          <w:r w:rsidRPr="00477483">
            <w:rPr>
              <w:rStyle w:val="Nmerodepgina"/>
              <w:lang w:val="ca-ES"/>
            </w:rPr>
            <w:fldChar w:fldCharType="separate"/>
          </w:r>
          <w:r w:rsidR="00426BCE">
            <w:rPr>
              <w:rStyle w:val="Nmerodepgina"/>
              <w:noProof/>
              <w:lang w:val="ca-ES"/>
            </w:rPr>
            <w:t>11</w:t>
          </w:r>
          <w:r w:rsidRPr="00477483">
            <w:rPr>
              <w:rStyle w:val="Nmerodepgina"/>
              <w:lang w:val="ca-ES"/>
            </w:rPr>
            <w:fldChar w:fldCharType="end"/>
          </w:r>
          <w:r w:rsidRPr="00477483">
            <w:rPr>
              <w:lang w:val="ca-ES"/>
            </w:rPr>
            <w:t xml:space="preserve">  de  </w:t>
          </w:r>
          <w:r w:rsidRPr="00477483">
            <w:rPr>
              <w:lang w:val="ca-ES"/>
            </w:rPr>
            <w:fldChar w:fldCharType="begin"/>
          </w:r>
          <w:r w:rsidRPr="00477483">
            <w:rPr>
              <w:lang w:val="ca-ES"/>
            </w:rPr>
            <w:instrText xml:space="preserve"> NUMPAGES </w:instrText>
          </w:r>
          <w:r w:rsidRPr="00477483">
            <w:rPr>
              <w:lang w:val="ca-ES"/>
            </w:rPr>
            <w:fldChar w:fldCharType="separate"/>
          </w:r>
          <w:r w:rsidR="00426BCE">
            <w:rPr>
              <w:noProof/>
              <w:lang w:val="ca-ES"/>
            </w:rPr>
            <w:t>11</w:t>
          </w:r>
          <w:r w:rsidRPr="00477483">
            <w:rPr>
              <w:lang w:val="ca-ES"/>
            </w:rPr>
            <w:fldChar w:fldCharType="end"/>
          </w:r>
        </w:p>
      </w:tc>
      <w:tc>
        <w:tcPr>
          <w:tcW w:w="1618" w:type="dxa"/>
        </w:tcPr>
        <w:p w:rsidR="00236DEF" w:rsidRPr="00477483" w:rsidRDefault="00236DEF" w:rsidP="00626C98">
          <w:pPr>
            <w:pStyle w:val="Peu"/>
            <w:rPr>
              <w:lang w:val="ca-ES"/>
            </w:rPr>
          </w:pPr>
          <w:r w:rsidRPr="00477483">
            <w:rPr>
              <w:lang w:val="ca-ES"/>
            </w:rPr>
            <w:t>Versió 1.0</w:t>
          </w:r>
        </w:p>
      </w:tc>
      <w:tc>
        <w:tcPr>
          <w:tcW w:w="2009" w:type="dxa"/>
        </w:tcPr>
        <w:p w:rsidR="00626C98" w:rsidRPr="00477483" w:rsidRDefault="00626C98" w:rsidP="00626C98">
          <w:pPr>
            <w:pStyle w:val="Peu"/>
            <w:jc w:val="left"/>
            <w:rPr>
              <w:lang w:val="ca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9833E06" wp14:editId="2AEF3BAE">
                <wp:extent cx="1123950" cy="260113"/>
                <wp:effectExtent l="0" t="0" r="0" b="698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net-mitjà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7" cy="264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6DEF" w:rsidRDefault="00236DE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EF" w:rsidRDefault="00236DEF">
    <w:pPr>
      <w:pStyle w:val="Peu"/>
    </w:pPr>
  </w:p>
  <w:p w:rsidR="00236DEF" w:rsidRPr="00A02798" w:rsidRDefault="00236DEF" w:rsidP="00A02798">
    <w:pPr>
      <w:pStyle w:val="Peu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8B" w:rsidRDefault="00F16B8B" w:rsidP="00387053">
      <w:pPr>
        <w:spacing w:after="0" w:line="240" w:lineRule="auto"/>
      </w:pPr>
      <w:r>
        <w:separator/>
      </w:r>
    </w:p>
  </w:footnote>
  <w:footnote w:type="continuationSeparator" w:id="0">
    <w:p w:rsidR="00F16B8B" w:rsidRDefault="00F16B8B" w:rsidP="003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EF" w:rsidRDefault="00236DEF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4820C" wp14:editId="3ABDB7D0">
              <wp:simplePos x="0" y="0"/>
              <wp:positionH relativeFrom="column">
                <wp:posOffset>-146685</wp:posOffset>
              </wp:positionH>
              <wp:positionV relativeFrom="paragraph">
                <wp:posOffset>351790</wp:posOffset>
              </wp:positionV>
              <wp:extent cx="6181725" cy="542925"/>
              <wp:effectExtent l="0" t="0" r="0" b="9525"/>
              <wp:wrapNone/>
              <wp:docPr id="7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DEF" w:rsidRDefault="00236DEF" w:rsidP="00477483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477483">
                            <w:rPr>
                              <w:color w:val="A6A6A6" w:themeColor="background1" w:themeShade="A6"/>
                              <w:sz w:val="18"/>
                              <w:lang w:val="ca-ES"/>
                            </w:rPr>
                            <w:t>Sistema de gestió de Recursos Humans de la Universitat</w:t>
                          </w:r>
                          <w:r w:rsidRPr="00477483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Politècnica de Catalunya</w:t>
                          </w:r>
                        </w:p>
                        <w:p w:rsidR="00BB4952" w:rsidRPr="00755A6F" w:rsidRDefault="00236DEF" w:rsidP="00BB4952">
                          <w:pPr>
                            <w:pStyle w:val="Llegenda"/>
                            <w:jc w:val="left"/>
                            <w:rPr>
                              <w:color w:val="auto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Manual d’usuari - </w:t>
                          </w:r>
                          <w:r w:rsidR="00BB4952" w:rsidRPr="00BB4952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Carregues massives Fase 1 </w:t>
                          </w:r>
                          <w:proofErr w:type="spellStart"/>
                          <w:r w:rsidR="00BB4952" w:rsidRPr="00BB4952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Prórrogues</w:t>
                          </w:r>
                          <w:proofErr w:type="spellEnd"/>
                        </w:p>
                        <w:p w:rsidR="00A82182" w:rsidRPr="00A82182" w:rsidRDefault="00A82182" w:rsidP="00A82182">
                          <w:pPr>
                            <w:pStyle w:val="Llegenda"/>
                            <w:shd w:val="clear" w:color="auto" w:fill="FFFFFF" w:themeFill="background1"/>
                            <w:jc w:val="left"/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  <w:p w:rsidR="00236DEF" w:rsidRPr="00477483" w:rsidRDefault="00236DEF" w:rsidP="00AE7501">
                          <w:pPr>
                            <w:shd w:val="clear" w:color="auto" w:fill="FFFFFF" w:themeFill="background1"/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  <w:p w:rsidR="00236DEF" w:rsidRPr="00477483" w:rsidRDefault="00236DEF" w:rsidP="00477483">
                          <w:pPr>
                            <w:rPr>
                              <w:rFonts w:eastAsia="Arial Unicode MS"/>
                              <w:i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C4820C"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6" type="#_x0000_t202" style="position:absolute;margin-left:-11.55pt;margin-top:27.7pt;width:4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jo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" filled="f" stroked="f">
              <v:textbox>
                <w:txbxContent>
                  <w:p w:rsidR="00236DEF" w:rsidRDefault="00236DEF" w:rsidP="0047748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477483">
                      <w:rPr>
                        <w:color w:val="A6A6A6" w:themeColor="background1" w:themeShade="A6"/>
                        <w:sz w:val="18"/>
                        <w:lang w:val="ca-ES"/>
                      </w:rPr>
                      <w:t>Sistema de gestió de Recursos Humans de la Universitat</w:t>
                    </w:r>
                    <w:r w:rsidRPr="00477483"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Politècnica de Catalunya</w:t>
                    </w:r>
                  </w:p>
                  <w:p w:rsidR="00BB4952" w:rsidRPr="00755A6F" w:rsidRDefault="00236DEF" w:rsidP="00BB4952">
                    <w:pPr>
                      <w:pStyle w:val="Descripcin"/>
                      <w:jc w:val="left"/>
                      <w:rPr>
                        <w:color w:val="auto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Manual d’usuari - </w:t>
                    </w:r>
                    <w:r w:rsidR="00BB4952" w:rsidRPr="00BB4952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Carregues massives Fase 1 </w:t>
                    </w:r>
                    <w:proofErr w:type="spellStart"/>
                    <w:r w:rsidR="00BB4952" w:rsidRPr="00BB4952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Prórrogues</w:t>
                    </w:r>
                    <w:proofErr w:type="spellEnd"/>
                  </w:p>
                  <w:p w:rsidR="00A82182" w:rsidRPr="00A82182" w:rsidRDefault="00A82182" w:rsidP="00A82182">
                    <w:pPr>
                      <w:pStyle w:val="Descripcin"/>
                      <w:shd w:val="clear" w:color="auto" w:fill="FFFFFF" w:themeFill="background1"/>
                      <w:jc w:val="left"/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  <w:p w:rsidR="00236DEF" w:rsidRPr="00477483" w:rsidRDefault="00236DEF" w:rsidP="00AE7501">
                    <w:pPr>
                      <w:shd w:val="clear" w:color="auto" w:fill="FFFFFF" w:themeFill="background1"/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  <w:p w:rsidR="00236DEF" w:rsidRPr="00477483" w:rsidRDefault="00236DEF" w:rsidP="00477483">
                    <w:pPr>
                      <w:rPr>
                        <w:rFonts w:eastAsia="Arial Unicode MS"/>
                        <w:i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B417BE9" wp14:editId="3A3B48DA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3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1BE459" id="Line 34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Bit1jYUwIAAN4EAAAOAAAAAAAAAAAAAAAAAC4CAABkcnMvZTJvRG9jLnhtbFBLAQItABQA&#10;BgAIAAAAIQBnIOH73QAAAAsBAAAPAAAAAAAAAAAAAAAAAK0EAABkcnMvZG93bnJldi54bWxQSwUG&#10;AAAAAAQABADzAAAAt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EF" w:rsidRDefault="00236DEF">
    <w:pPr>
      <w:pStyle w:val="Capalera"/>
    </w:pPr>
  </w:p>
  <w:p w:rsidR="00236DEF" w:rsidRDefault="00236DE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1">
    <w:nsid w:val="10EF61AD"/>
    <w:multiLevelType w:val="hybridMultilevel"/>
    <w:tmpl w:val="E6029B82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D37C6"/>
    <w:multiLevelType w:val="multilevel"/>
    <w:tmpl w:val="B4B2C0F4"/>
    <w:lvl w:ilvl="0">
      <w:start w:val="1"/>
      <w:numFmt w:val="decimal"/>
      <w:pStyle w:val="Ttol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Ttol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Ttol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ol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Ttol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Ttol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ol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4B4A"/>
    <w:multiLevelType w:val="hybridMultilevel"/>
    <w:tmpl w:val="4AAE6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2573"/>
    <w:multiLevelType w:val="hybridMultilevel"/>
    <w:tmpl w:val="2BCA2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3661D"/>
    <w:multiLevelType w:val="hybridMultilevel"/>
    <w:tmpl w:val="77323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C66EE"/>
    <w:multiLevelType w:val="hybridMultilevel"/>
    <w:tmpl w:val="3C7CDDC0"/>
    <w:lvl w:ilvl="0" w:tplc="17D48F3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12F63"/>
    <w:multiLevelType w:val="hybridMultilevel"/>
    <w:tmpl w:val="5F441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87027"/>
    <w:multiLevelType w:val="hybridMultilevel"/>
    <w:tmpl w:val="7880305C"/>
    <w:lvl w:ilvl="0" w:tplc="0D6085D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4566B"/>
    <w:multiLevelType w:val="hybridMultilevel"/>
    <w:tmpl w:val="34E48484"/>
    <w:lvl w:ilvl="0" w:tplc="0C0A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5"/>
  </w:num>
  <w:num w:numId="13">
    <w:abstractNumId w:val="1"/>
  </w:num>
  <w:num w:numId="14">
    <w:abstractNumId w:val="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5"/>
  </w:num>
  <w:num w:numId="21">
    <w:abstractNumId w:val="1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D"/>
    <w:rsid w:val="000013C7"/>
    <w:rsid w:val="000165B9"/>
    <w:rsid w:val="00023D28"/>
    <w:rsid w:val="0004013E"/>
    <w:rsid w:val="000D5ACE"/>
    <w:rsid w:val="001153F6"/>
    <w:rsid w:val="00117412"/>
    <w:rsid w:val="00162505"/>
    <w:rsid w:val="00163825"/>
    <w:rsid w:val="001B6112"/>
    <w:rsid w:val="001D4B2E"/>
    <w:rsid w:val="00212B27"/>
    <w:rsid w:val="00236DEF"/>
    <w:rsid w:val="002A5B2B"/>
    <w:rsid w:val="002D5235"/>
    <w:rsid w:val="00302A2D"/>
    <w:rsid w:val="00310733"/>
    <w:rsid w:val="0032270B"/>
    <w:rsid w:val="00345608"/>
    <w:rsid w:val="00353CFB"/>
    <w:rsid w:val="00387053"/>
    <w:rsid w:val="00395FDB"/>
    <w:rsid w:val="003A0923"/>
    <w:rsid w:val="003A4E55"/>
    <w:rsid w:val="003B04D4"/>
    <w:rsid w:val="00426BCE"/>
    <w:rsid w:val="00446B69"/>
    <w:rsid w:val="00451307"/>
    <w:rsid w:val="00466759"/>
    <w:rsid w:val="00477483"/>
    <w:rsid w:val="00484A85"/>
    <w:rsid w:val="004A25E6"/>
    <w:rsid w:val="004D1F22"/>
    <w:rsid w:val="00544E84"/>
    <w:rsid w:val="00572585"/>
    <w:rsid w:val="00580C69"/>
    <w:rsid w:val="005D3BCE"/>
    <w:rsid w:val="005E092F"/>
    <w:rsid w:val="00620F28"/>
    <w:rsid w:val="00626C98"/>
    <w:rsid w:val="00631A41"/>
    <w:rsid w:val="00642EDA"/>
    <w:rsid w:val="00675EE9"/>
    <w:rsid w:val="0067778A"/>
    <w:rsid w:val="006A12A6"/>
    <w:rsid w:val="006B692D"/>
    <w:rsid w:val="006D288E"/>
    <w:rsid w:val="006D54E9"/>
    <w:rsid w:val="006D63BB"/>
    <w:rsid w:val="006F45B2"/>
    <w:rsid w:val="007103A8"/>
    <w:rsid w:val="00713B8D"/>
    <w:rsid w:val="007245CB"/>
    <w:rsid w:val="00751CED"/>
    <w:rsid w:val="00755A6F"/>
    <w:rsid w:val="00770506"/>
    <w:rsid w:val="00772743"/>
    <w:rsid w:val="00776361"/>
    <w:rsid w:val="007C673B"/>
    <w:rsid w:val="00826A69"/>
    <w:rsid w:val="0083621B"/>
    <w:rsid w:val="00837B03"/>
    <w:rsid w:val="00872A8C"/>
    <w:rsid w:val="00874515"/>
    <w:rsid w:val="008B17C4"/>
    <w:rsid w:val="008B4A7D"/>
    <w:rsid w:val="008C0261"/>
    <w:rsid w:val="008C229F"/>
    <w:rsid w:val="008C6579"/>
    <w:rsid w:val="008E1BBA"/>
    <w:rsid w:val="0098197D"/>
    <w:rsid w:val="009A1F7D"/>
    <w:rsid w:val="009B12B9"/>
    <w:rsid w:val="009C645F"/>
    <w:rsid w:val="009E3CBB"/>
    <w:rsid w:val="009E6870"/>
    <w:rsid w:val="00A02798"/>
    <w:rsid w:val="00A141F6"/>
    <w:rsid w:val="00A1776F"/>
    <w:rsid w:val="00A274A5"/>
    <w:rsid w:val="00A750E5"/>
    <w:rsid w:val="00A82182"/>
    <w:rsid w:val="00AA0BB9"/>
    <w:rsid w:val="00AA7D66"/>
    <w:rsid w:val="00AE7501"/>
    <w:rsid w:val="00B27BAE"/>
    <w:rsid w:val="00B360A0"/>
    <w:rsid w:val="00B55DD8"/>
    <w:rsid w:val="00BB4952"/>
    <w:rsid w:val="00BD0E93"/>
    <w:rsid w:val="00BD4723"/>
    <w:rsid w:val="00BE3C0A"/>
    <w:rsid w:val="00BF0F71"/>
    <w:rsid w:val="00C1393B"/>
    <w:rsid w:val="00C5768F"/>
    <w:rsid w:val="00C71EFE"/>
    <w:rsid w:val="00C7702C"/>
    <w:rsid w:val="00D1745D"/>
    <w:rsid w:val="00D22443"/>
    <w:rsid w:val="00D30C27"/>
    <w:rsid w:val="00D42AD1"/>
    <w:rsid w:val="00D80FB4"/>
    <w:rsid w:val="00D86D6C"/>
    <w:rsid w:val="00DD01C0"/>
    <w:rsid w:val="00E06788"/>
    <w:rsid w:val="00E13448"/>
    <w:rsid w:val="00E13D41"/>
    <w:rsid w:val="00E25DCC"/>
    <w:rsid w:val="00E34019"/>
    <w:rsid w:val="00E37D48"/>
    <w:rsid w:val="00E6181E"/>
    <w:rsid w:val="00E61E08"/>
    <w:rsid w:val="00E81FEE"/>
    <w:rsid w:val="00EB43EB"/>
    <w:rsid w:val="00EF0D2F"/>
    <w:rsid w:val="00F00D8A"/>
    <w:rsid w:val="00F16B8B"/>
    <w:rsid w:val="00F60442"/>
    <w:rsid w:val="00F77782"/>
    <w:rsid w:val="00FB7B30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Ttol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ol1C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Ttol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ol2C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Ttol3">
    <w:name w:val="heading 3"/>
    <w:basedOn w:val="Normal"/>
    <w:next w:val="Normal"/>
    <w:link w:val="Ttol3C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Ttol4">
    <w:name w:val="heading 4"/>
    <w:aliases w:val="titulo graficas"/>
    <w:basedOn w:val="Ttol3"/>
    <w:next w:val="Normal"/>
    <w:link w:val="Ttol4C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Ttol5">
    <w:name w:val="heading 5"/>
    <w:basedOn w:val="Normal"/>
    <w:next w:val="Normal"/>
    <w:link w:val="Ttol5C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Ttol6">
    <w:name w:val="heading 6"/>
    <w:basedOn w:val="Normal"/>
    <w:next w:val="Normal"/>
    <w:link w:val="Ttol6C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Ttol7">
    <w:name w:val="heading 7"/>
    <w:basedOn w:val="Normal"/>
    <w:next w:val="Normal"/>
    <w:link w:val="Ttol7C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Ttol8">
    <w:name w:val="heading 8"/>
    <w:basedOn w:val="Normal"/>
    <w:next w:val="Normal"/>
    <w:link w:val="Ttol8C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Ttol9">
    <w:name w:val="heading 9"/>
    <w:basedOn w:val="Normal"/>
    <w:next w:val="Normal"/>
    <w:link w:val="Ttol9C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Tipusdelletraperdefectedelpargraf"/>
    <w:link w:val="Ttol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Ttol2Car">
    <w:name w:val="Títol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Tipusdelletraperdefectedelpargraf"/>
    <w:link w:val="Ttol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Ttol3Car">
    <w:name w:val="Títol 3 Car"/>
    <w:basedOn w:val="Tipusdelletraperdefectedelpargraf"/>
    <w:link w:val="Ttol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Ttol4Car">
    <w:name w:val="Títol 4 Car"/>
    <w:aliases w:val="titulo graficas Car"/>
    <w:basedOn w:val="Tipusdelletraperdefectedelpargraf"/>
    <w:link w:val="Ttol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Ttol5Car">
    <w:name w:val="Títol 5 Car"/>
    <w:basedOn w:val="Tipusdelletraperdefectedelpargraf"/>
    <w:link w:val="Ttol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Ttol7Car">
    <w:name w:val="Títol 7 Car"/>
    <w:basedOn w:val="Tipusdelletraperdefectedelpargraf"/>
    <w:link w:val="Ttol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Ttol8Car">
    <w:name w:val="Títol 8 Car"/>
    <w:basedOn w:val="Tipusdelletraperdefectedelpargraf"/>
    <w:link w:val="Ttol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Ttol9Car">
    <w:name w:val="Títol 9 Car"/>
    <w:basedOn w:val="Tipusdelletraperdefectedelpargraf"/>
    <w:link w:val="Ttol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Peu">
    <w:name w:val="footer"/>
    <w:basedOn w:val="Normal"/>
    <w:link w:val="PeuC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euCar">
    <w:name w:val="Peu Car"/>
    <w:basedOn w:val="Tipusdelletraperdefectedelpargraf"/>
    <w:link w:val="Peu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Capalera">
    <w:name w:val="header"/>
    <w:aliases w:val="Encabezado seccion"/>
    <w:basedOn w:val="Normal"/>
    <w:link w:val="CapaleraC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CapaleraCar">
    <w:name w:val="Capçalera Car"/>
    <w:aliases w:val="Encabezado seccion Car"/>
    <w:basedOn w:val="Tipusdelletraperdefectedelpargraf"/>
    <w:link w:val="Capalera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ID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ID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ID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Enlla">
    <w:name w:val="Hyperlink"/>
    <w:basedOn w:val="Tipusdelletraperdefectedelpargraf"/>
    <w:uiPriority w:val="99"/>
    <w:rsid w:val="008B4A7D"/>
    <w:rPr>
      <w:color w:val="0000FF"/>
      <w:u w:val="single"/>
    </w:rPr>
  </w:style>
  <w:style w:type="paragraph" w:styleId="Llegenda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Nmerodepgina">
    <w:name w:val="page number"/>
    <w:basedOn w:val="Tipusdelletraperdefectedelpargraf"/>
    <w:rsid w:val="008B4A7D"/>
  </w:style>
  <w:style w:type="character" w:customStyle="1" w:styleId="TableHeading">
    <w:name w:val="Table Heading"/>
    <w:basedOn w:val="Tipusdelletraperdefectedelpargraf"/>
    <w:rsid w:val="004D1F22"/>
    <w:rPr>
      <w:b/>
      <w:bCs/>
      <w:color w:val="auto"/>
    </w:rPr>
  </w:style>
  <w:style w:type="character" w:customStyle="1" w:styleId="shorttext">
    <w:name w:val="short_text"/>
    <w:basedOn w:val="Tipusdelletraperdefectedelpargraf"/>
    <w:rsid w:val="008B4A7D"/>
  </w:style>
  <w:style w:type="paragraph" w:styleId="Textdeglobus">
    <w:name w:val="Balloon Text"/>
    <w:basedOn w:val="Normal"/>
    <w:link w:val="TextdeglobusC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Tipusdelletraperdefectedelpargraf"/>
    <w:rsid w:val="00302A2D"/>
  </w:style>
  <w:style w:type="paragraph" w:styleId="NormalWeb">
    <w:name w:val="Normal (Web)"/>
    <w:basedOn w:val="Normal"/>
    <w:uiPriority w:val="99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ulaambquadrcula">
    <w:name w:val="Table Grid"/>
    <w:basedOn w:val="Taula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A82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Ttol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ol1C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Ttol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ol2C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Ttol3">
    <w:name w:val="heading 3"/>
    <w:basedOn w:val="Normal"/>
    <w:next w:val="Normal"/>
    <w:link w:val="Ttol3C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Ttol4">
    <w:name w:val="heading 4"/>
    <w:aliases w:val="titulo graficas"/>
    <w:basedOn w:val="Ttol3"/>
    <w:next w:val="Normal"/>
    <w:link w:val="Ttol4C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Ttol5">
    <w:name w:val="heading 5"/>
    <w:basedOn w:val="Normal"/>
    <w:next w:val="Normal"/>
    <w:link w:val="Ttol5C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Ttol6">
    <w:name w:val="heading 6"/>
    <w:basedOn w:val="Normal"/>
    <w:next w:val="Normal"/>
    <w:link w:val="Ttol6C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Ttol7">
    <w:name w:val="heading 7"/>
    <w:basedOn w:val="Normal"/>
    <w:next w:val="Normal"/>
    <w:link w:val="Ttol7C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Ttol8">
    <w:name w:val="heading 8"/>
    <w:basedOn w:val="Normal"/>
    <w:next w:val="Normal"/>
    <w:link w:val="Ttol8C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Ttol9">
    <w:name w:val="heading 9"/>
    <w:basedOn w:val="Normal"/>
    <w:next w:val="Normal"/>
    <w:link w:val="Ttol9C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Tipusdelletraperdefectedelpargraf"/>
    <w:link w:val="Ttol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Ttol2Car">
    <w:name w:val="Títol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Tipusdelletraperdefectedelpargraf"/>
    <w:link w:val="Ttol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Ttol3Car">
    <w:name w:val="Títol 3 Car"/>
    <w:basedOn w:val="Tipusdelletraperdefectedelpargraf"/>
    <w:link w:val="Ttol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Ttol4Car">
    <w:name w:val="Títol 4 Car"/>
    <w:aliases w:val="titulo graficas Car"/>
    <w:basedOn w:val="Tipusdelletraperdefectedelpargraf"/>
    <w:link w:val="Ttol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Ttol5Car">
    <w:name w:val="Títol 5 Car"/>
    <w:basedOn w:val="Tipusdelletraperdefectedelpargraf"/>
    <w:link w:val="Ttol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Ttol7Car">
    <w:name w:val="Títol 7 Car"/>
    <w:basedOn w:val="Tipusdelletraperdefectedelpargraf"/>
    <w:link w:val="Ttol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Ttol8Car">
    <w:name w:val="Títol 8 Car"/>
    <w:basedOn w:val="Tipusdelletraperdefectedelpargraf"/>
    <w:link w:val="Ttol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Ttol9Car">
    <w:name w:val="Títol 9 Car"/>
    <w:basedOn w:val="Tipusdelletraperdefectedelpargraf"/>
    <w:link w:val="Ttol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Peu">
    <w:name w:val="footer"/>
    <w:basedOn w:val="Normal"/>
    <w:link w:val="PeuC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euCar">
    <w:name w:val="Peu Car"/>
    <w:basedOn w:val="Tipusdelletraperdefectedelpargraf"/>
    <w:link w:val="Peu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Capalera">
    <w:name w:val="header"/>
    <w:aliases w:val="Encabezado seccion"/>
    <w:basedOn w:val="Normal"/>
    <w:link w:val="CapaleraC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CapaleraCar">
    <w:name w:val="Capçalera Car"/>
    <w:aliases w:val="Encabezado seccion Car"/>
    <w:basedOn w:val="Tipusdelletraperdefectedelpargraf"/>
    <w:link w:val="Capalera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ID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ID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ID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Enlla">
    <w:name w:val="Hyperlink"/>
    <w:basedOn w:val="Tipusdelletraperdefectedelpargraf"/>
    <w:uiPriority w:val="99"/>
    <w:rsid w:val="008B4A7D"/>
    <w:rPr>
      <w:color w:val="0000FF"/>
      <w:u w:val="single"/>
    </w:rPr>
  </w:style>
  <w:style w:type="paragraph" w:styleId="Llegenda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Nmerodepgina">
    <w:name w:val="page number"/>
    <w:basedOn w:val="Tipusdelletraperdefectedelpargraf"/>
    <w:rsid w:val="008B4A7D"/>
  </w:style>
  <w:style w:type="character" w:customStyle="1" w:styleId="TableHeading">
    <w:name w:val="Table Heading"/>
    <w:basedOn w:val="Tipusdelletraperdefectedelpargraf"/>
    <w:rsid w:val="004D1F22"/>
    <w:rPr>
      <w:b/>
      <w:bCs/>
      <w:color w:val="auto"/>
    </w:rPr>
  </w:style>
  <w:style w:type="character" w:customStyle="1" w:styleId="shorttext">
    <w:name w:val="short_text"/>
    <w:basedOn w:val="Tipusdelletraperdefectedelpargraf"/>
    <w:rsid w:val="008B4A7D"/>
  </w:style>
  <w:style w:type="paragraph" w:styleId="Textdeglobus">
    <w:name w:val="Balloon Text"/>
    <w:basedOn w:val="Normal"/>
    <w:link w:val="TextdeglobusC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Tipusdelletraperdefectedelpargraf"/>
    <w:rsid w:val="00302A2D"/>
  </w:style>
  <w:style w:type="paragraph" w:styleId="NormalWeb">
    <w:name w:val="Normal (Web)"/>
    <w:basedOn w:val="Normal"/>
    <w:uiPriority w:val="99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ulaambquadrcula">
    <w:name w:val="Table Grid"/>
    <w:basedOn w:val="Taula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A82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DDCA-8A85-4451-A385-A6E898AA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1184</Words>
  <Characters>6512</Characters>
  <Application>Microsoft Office Word</Application>
  <DocSecurity>0</DocSecurity>
  <Lines>54</Lines>
  <Paragraphs>15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Plantilla Blueprint PA</vt:lpstr>
      <vt:lpstr>Plantilla Blueprint PA</vt:lpstr>
      <vt:lpstr>Plantilla Blueprint PA</vt:lpstr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upcnet</cp:lastModifiedBy>
  <cp:revision>2</cp:revision>
  <cp:lastPrinted>2014-03-17T11:09:00Z</cp:lastPrinted>
  <dcterms:created xsi:type="dcterms:W3CDTF">2018-04-11T21:19:00Z</dcterms:created>
  <dcterms:modified xsi:type="dcterms:W3CDTF">2018-04-11T21:19:00Z</dcterms:modified>
</cp:coreProperties>
</file>